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68EB8" w14:textId="5A30EDAA" w:rsidR="002439A6" w:rsidRPr="008150F8" w:rsidRDefault="00687B81" w:rsidP="00147DAD">
      <w:pPr>
        <w:spacing w:line="560" w:lineRule="exact"/>
        <w:jc w:val="center"/>
        <w:rPr>
          <w:rFonts w:ascii="Times New Roman" w:hAnsi="Times New Roman" w:cs="Times New Roman"/>
          <w:b/>
          <w:bCs/>
          <w:color w:val="4472C4" w:themeColor="accent1"/>
          <w:sz w:val="42"/>
          <w:szCs w:val="42"/>
          <w:lang w:eastAsia="zh-TW"/>
        </w:rPr>
      </w:pPr>
      <w:proofErr w:type="gramStart"/>
      <w:r w:rsidRPr="003E4F32">
        <w:rPr>
          <w:rFonts w:ascii="Times New Roman" w:hAnsi="Times New Roman" w:cs="Times New Roman" w:hint="eastAsia"/>
          <w:b/>
          <w:bCs/>
          <w:color w:val="4472C4" w:themeColor="accent1"/>
          <w:sz w:val="42"/>
          <w:szCs w:val="42"/>
          <w:lang w:eastAsia="zh-TW"/>
        </w:rPr>
        <w:t>【</w:t>
      </w:r>
      <w:proofErr w:type="gramEnd"/>
      <w:r w:rsidR="00323220">
        <w:rPr>
          <w:rFonts w:ascii="Times New Roman" w:hAnsi="Times New Roman" w:cs="Times New Roman" w:hint="eastAsia"/>
          <w:b/>
          <w:bCs/>
          <w:color w:val="4472C4" w:themeColor="accent1"/>
          <w:sz w:val="42"/>
          <w:szCs w:val="42"/>
          <w:lang w:eastAsia="zh-TW"/>
        </w:rPr>
        <w:t xml:space="preserve"> </w:t>
      </w:r>
      <w:r w:rsidR="00665F8E" w:rsidRPr="00323220">
        <w:rPr>
          <w:rFonts w:hint="eastAsia"/>
          <w:b/>
          <w:color w:val="000000" w:themeColor="text1"/>
          <w:sz w:val="32"/>
          <w:szCs w:val="32"/>
          <w:lang w:eastAsia="zh-TW"/>
        </w:rPr>
        <w:t>A</w:t>
      </w:r>
      <w:r w:rsidR="00665F8E" w:rsidRPr="00323220">
        <w:rPr>
          <w:b/>
          <w:color w:val="000000" w:themeColor="text1"/>
          <w:sz w:val="32"/>
          <w:szCs w:val="32"/>
          <w:lang w:eastAsia="zh-TW"/>
        </w:rPr>
        <w:t>I賦能</w:t>
      </w:r>
      <w:r w:rsidR="00665F8E" w:rsidRPr="00323220">
        <w:rPr>
          <w:rFonts w:hint="eastAsia"/>
          <w:b/>
          <w:color w:val="000000" w:themeColor="text1"/>
          <w:sz w:val="32"/>
          <w:szCs w:val="32"/>
          <w:lang w:eastAsia="zh-TW"/>
        </w:rPr>
        <w:t>．</w:t>
      </w:r>
      <w:proofErr w:type="gramStart"/>
      <w:r w:rsidR="00665F8E" w:rsidRPr="00323220">
        <w:rPr>
          <w:b/>
          <w:color w:val="000000" w:themeColor="text1"/>
          <w:sz w:val="32"/>
          <w:szCs w:val="32"/>
          <w:lang w:eastAsia="zh-TW"/>
        </w:rPr>
        <w:t>永續共創</w:t>
      </w:r>
      <w:proofErr w:type="gramEnd"/>
      <w:r w:rsidR="00665F8E" w:rsidRPr="008150F8">
        <w:rPr>
          <w:rFonts w:hint="eastAsia"/>
          <w:b/>
          <w:color w:val="FF0000"/>
          <w:sz w:val="32"/>
          <w:szCs w:val="32"/>
          <w:lang w:eastAsia="zh-TW"/>
        </w:rPr>
        <w:t>-</w:t>
      </w:r>
      <w:proofErr w:type="spellStart"/>
      <w:r w:rsidR="00665F8E" w:rsidRPr="00323220">
        <w:rPr>
          <w:b/>
          <w:color w:val="000000" w:themeColor="text1"/>
          <w:sz w:val="32"/>
          <w:szCs w:val="32"/>
          <w:lang w:eastAsia="zh-TW"/>
        </w:rPr>
        <w:t>iPAS</w:t>
      </w:r>
      <w:proofErr w:type="spellEnd"/>
      <w:r w:rsidR="00665F8E" w:rsidRPr="00323220">
        <w:rPr>
          <w:b/>
          <w:color w:val="000000" w:themeColor="text1"/>
          <w:sz w:val="32"/>
          <w:szCs w:val="32"/>
          <w:lang w:eastAsia="zh-TW"/>
        </w:rPr>
        <w:t>人才新紀元</w:t>
      </w:r>
      <w:r w:rsidR="00323220">
        <w:rPr>
          <w:rFonts w:hint="eastAsia"/>
          <w:b/>
          <w:color w:val="000000" w:themeColor="text1"/>
          <w:sz w:val="32"/>
          <w:szCs w:val="32"/>
          <w:lang w:eastAsia="zh-TW"/>
        </w:rPr>
        <w:t xml:space="preserve"> </w:t>
      </w:r>
      <w:proofErr w:type="gramStart"/>
      <w:r w:rsidRPr="008150F8">
        <w:rPr>
          <w:rFonts w:ascii="Times New Roman" w:hAnsi="Times New Roman" w:cs="Times New Roman" w:hint="eastAsia"/>
          <w:b/>
          <w:bCs/>
          <w:color w:val="4472C4" w:themeColor="accent1"/>
          <w:sz w:val="42"/>
          <w:szCs w:val="42"/>
          <w:lang w:eastAsia="zh-TW"/>
        </w:rPr>
        <w:t>】</w:t>
      </w:r>
      <w:proofErr w:type="gramEnd"/>
    </w:p>
    <w:p w14:paraId="44D07392" w14:textId="77777777" w:rsidR="003E4F32" w:rsidRPr="00323220" w:rsidRDefault="003E4F32" w:rsidP="00147DAD">
      <w:pPr>
        <w:spacing w:line="560" w:lineRule="exact"/>
        <w:jc w:val="center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</w:p>
    <w:p w14:paraId="2136545E" w14:textId="24AC9C71" w:rsidR="00E35769" w:rsidRPr="00665F8E" w:rsidRDefault="005A29FF" w:rsidP="00147DAD">
      <w:pPr>
        <w:pStyle w:val="a3"/>
        <w:snapToGrid w:val="0"/>
        <w:spacing w:line="400" w:lineRule="exact"/>
        <w:jc w:val="both"/>
        <w:rPr>
          <w:sz w:val="27"/>
          <w:szCs w:val="27"/>
          <w:u w:val="single" w:color="0070C0"/>
          <w:lang w:eastAsia="zh-TW"/>
        </w:rPr>
      </w:pPr>
      <w:r>
        <w:rPr>
          <w:rFonts w:hint="eastAsia"/>
          <w:sz w:val="32"/>
          <w:szCs w:val="32"/>
          <w:lang w:eastAsia="zh-TW"/>
        </w:rPr>
        <w:t>★</w:t>
      </w:r>
      <w:r w:rsidR="00AF06A8" w:rsidRPr="003E4F32">
        <w:rPr>
          <w:sz w:val="32"/>
          <w:szCs w:val="32"/>
          <w:lang w:eastAsia="zh-TW"/>
        </w:rPr>
        <w:t>IPAS企業人才能力鑑定</w:t>
      </w:r>
      <w:r w:rsidR="00AF06A8" w:rsidRPr="003E4F32">
        <w:rPr>
          <w:rFonts w:hint="eastAsia"/>
          <w:sz w:val="32"/>
          <w:szCs w:val="32"/>
          <w:lang w:eastAsia="zh-TW"/>
        </w:rPr>
        <w:t>，</w:t>
      </w:r>
      <w:r w:rsidR="00AF06A8" w:rsidRPr="003E4F32">
        <w:rPr>
          <w:sz w:val="32"/>
          <w:szCs w:val="32"/>
          <w:lang w:eastAsia="zh-TW"/>
        </w:rPr>
        <w:t>是台灣經濟發展重要一環</w:t>
      </w:r>
      <w:r w:rsidR="00AF06A8" w:rsidRPr="003E4F32">
        <w:rPr>
          <w:rFonts w:ascii="新細明體" w:hAnsi="新細明體" w:hint="eastAsia"/>
          <w:sz w:val="32"/>
          <w:szCs w:val="32"/>
          <w:lang w:eastAsia="zh-TW"/>
        </w:rPr>
        <w:t>，</w:t>
      </w:r>
      <w:r w:rsidR="00AF06A8" w:rsidRPr="003E4F32">
        <w:rPr>
          <w:sz w:val="32"/>
          <w:szCs w:val="32"/>
          <w:lang w:eastAsia="zh-TW"/>
        </w:rPr>
        <w:t>為因應企業對於</w:t>
      </w:r>
      <w:r w:rsidR="00AF06A8" w:rsidRPr="00AF06A8">
        <w:rPr>
          <w:sz w:val="32"/>
          <w:szCs w:val="32"/>
          <w:lang w:eastAsia="zh-TW"/>
        </w:rPr>
        <w:t>產業專業人才不足等問題</w:t>
      </w:r>
      <w:r w:rsidR="00AF06A8">
        <w:rPr>
          <w:rFonts w:hint="eastAsia"/>
          <w:sz w:val="32"/>
          <w:szCs w:val="32"/>
          <w:lang w:eastAsia="zh-TW"/>
        </w:rPr>
        <w:t xml:space="preserve">， </w:t>
      </w:r>
      <w:r w:rsidR="00AF06A8" w:rsidRPr="00127E05">
        <w:rPr>
          <w:rFonts w:ascii="新細明體" w:hAnsi="新細明體" w:hint="eastAsia"/>
          <w:color w:val="000000" w:themeColor="text1"/>
          <w:sz w:val="32"/>
          <w:szCs w:val="32"/>
          <w:lang w:eastAsia="zh-TW"/>
        </w:rPr>
        <w:t>經濟部大力積極的推動</w:t>
      </w:r>
      <w:r w:rsidR="00AF06A8" w:rsidRPr="00127E05">
        <w:rPr>
          <w:rFonts w:ascii="新細明體" w:hAnsi="新細明體" w:hint="eastAsia"/>
          <w:color w:val="000000" w:themeColor="text1"/>
          <w:sz w:val="32"/>
          <w:szCs w:val="32"/>
          <w:lang w:eastAsia="zh-TW"/>
        </w:rPr>
        <w:t>I</w:t>
      </w:r>
      <w:r w:rsidR="00AF06A8" w:rsidRPr="00127E05">
        <w:rPr>
          <w:rFonts w:ascii="新細明體" w:hAnsi="新細明體"/>
          <w:color w:val="000000" w:themeColor="text1"/>
          <w:sz w:val="32"/>
          <w:szCs w:val="32"/>
          <w:lang w:eastAsia="zh-TW"/>
        </w:rPr>
        <w:t>PAS</w:t>
      </w:r>
      <w:r w:rsidR="00AF06A8" w:rsidRPr="00127E05">
        <w:rPr>
          <w:rFonts w:ascii="新細明體" w:hAnsi="新細明體"/>
          <w:color w:val="000000" w:themeColor="text1"/>
          <w:sz w:val="32"/>
          <w:szCs w:val="32"/>
          <w:lang w:eastAsia="zh-TW"/>
        </w:rPr>
        <w:t>產業</w:t>
      </w:r>
      <w:r w:rsidR="00AF06A8" w:rsidRPr="00AF06A8">
        <w:rPr>
          <w:rFonts w:ascii="新細明體" w:hAnsi="新細明體"/>
          <w:sz w:val="32"/>
          <w:szCs w:val="32"/>
          <w:lang w:eastAsia="zh-TW"/>
        </w:rPr>
        <w:t>培育應用</w:t>
      </w:r>
      <w:r w:rsidR="00AF06A8" w:rsidRPr="00AF06A8">
        <w:rPr>
          <w:rFonts w:ascii="新細明體" w:hAnsi="新細明體" w:hint="eastAsia"/>
          <w:sz w:val="32"/>
          <w:szCs w:val="32"/>
          <w:lang w:eastAsia="zh-TW"/>
        </w:rPr>
        <w:t>、</w:t>
      </w:r>
      <w:r w:rsidR="00AF06A8" w:rsidRPr="00AF06A8">
        <w:rPr>
          <w:rFonts w:ascii="新細明體" w:hAnsi="新細明體"/>
          <w:sz w:val="32"/>
          <w:szCs w:val="32"/>
          <w:lang w:eastAsia="zh-TW"/>
        </w:rPr>
        <w:t>能力考核及訓練發展</w:t>
      </w:r>
      <w:r w:rsidR="00AF06A8" w:rsidRPr="00AF06A8">
        <w:rPr>
          <w:rFonts w:ascii="新細明體" w:hAnsi="新細明體" w:hint="eastAsia"/>
          <w:sz w:val="32"/>
          <w:szCs w:val="32"/>
          <w:lang w:eastAsia="zh-TW"/>
        </w:rPr>
        <w:t>，且獲得很多企業廠商的</w:t>
      </w:r>
      <w:r w:rsidR="00720B44">
        <w:rPr>
          <w:rFonts w:ascii="新細明體" w:hAnsi="新細明體" w:hint="eastAsia"/>
          <w:sz w:val="32"/>
          <w:szCs w:val="32"/>
          <w:lang w:eastAsia="zh-TW"/>
        </w:rPr>
        <w:t>強烈認同</w:t>
      </w:r>
      <w:r w:rsidR="00AF06A8" w:rsidRPr="00AF06A8">
        <w:rPr>
          <w:rFonts w:ascii="新細明體" w:hAnsi="新細明體" w:hint="eastAsia"/>
          <w:sz w:val="32"/>
          <w:szCs w:val="32"/>
          <w:lang w:eastAsia="zh-TW"/>
        </w:rPr>
        <w:t>，為讓更多企業</w:t>
      </w:r>
      <w:r w:rsidR="00AF06A8">
        <w:rPr>
          <w:rFonts w:hint="eastAsia"/>
          <w:sz w:val="32"/>
          <w:szCs w:val="32"/>
          <w:lang w:eastAsia="zh-TW"/>
        </w:rPr>
        <w:t>，</w:t>
      </w:r>
      <w:r w:rsidR="00AF06A8" w:rsidRPr="00AF06A8">
        <w:rPr>
          <w:rFonts w:ascii="新細明體" w:hAnsi="新細明體" w:hint="eastAsia"/>
          <w:sz w:val="32"/>
          <w:szCs w:val="32"/>
          <w:lang w:eastAsia="zh-TW"/>
        </w:rPr>
        <w:t>能</w:t>
      </w:r>
      <w:r w:rsidR="00AF06A8" w:rsidRPr="00127E05">
        <w:rPr>
          <w:rFonts w:ascii="新細明體" w:hAnsi="新細明體" w:hint="eastAsia"/>
          <w:color w:val="000000" w:themeColor="text1"/>
          <w:sz w:val="32"/>
          <w:szCs w:val="32"/>
          <w:lang w:eastAsia="zh-TW"/>
        </w:rPr>
        <w:t>現場聆聽</w:t>
      </w:r>
      <w:r w:rsidR="00AF06A8" w:rsidRPr="00127E05">
        <w:rPr>
          <w:rFonts w:ascii="新細明體" w:hAnsi="新細明體" w:hint="eastAsia"/>
          <w:color w:val="000000" w:themeColor="text1"/>
          <w:sz w:val="32"/>
          <w:szCs w:val="32"/>
          <w:lang w:eastAsia="zh-TW"/>
        </w:rPr>
        <w:t>I</w:t>
      </w:r>
      <w:r w:rsidR="00AF06A8" w:rsidRPr="00127E05">
        <w:rPr>
          <w:rFonts w:ascii="新細明體" w:hAnsi="新細明體"/>
          <w:color w:val="000000" w:themeColor="text1"/>
          <w:sz w:val="32"/>
          <w:szCs w:val="32"/>
          <w:lang w:eastAsia="zh-TW"/>
        </w:rPr>
        <w:t>PAS</w:t>
      </w:r>
      <w:r w:rsidR="00AF06A8" w:rsidRPr="00127E05">
        <w:rPr>
          <w:rFonts w:ascii="新細明體" w:hAnsi="新細明體"/>
          <w:color w:val="000000" w:themeColor="text1"/>
          <w:sz w:val="32"/>
          <w:szCs w:val="32"/>
          <w:lang w:eastAsia="zh-TW"/>
        </w:rPr>
        <w:t>企業推廣</w:t>
      </w:r>
      <w:r w:rsidR="00AF06A8" w:rsidRPr="00AF06A8">
        <w:rPr>
          <w:rFonts w:ascii="新細明體" w:hAnsi="新細明體"/>
          <w:sz w:val="32"/>
          <w:szCs w:val="32"/>
          <w:lang w:eastAsia="zh-TW"/>
        </w:rPr>
        <w:t>實體成果</w:t>
      </w:r>
      <w:r w:rsidR="00AF06A8" w:rsidRPr="00AF06A8">
        <w:rPr>
          <w:rFonts w:ascii="新細明體" w:hAnsi="新細明體" w:hint="eastAsia"/>
          <w:sz w:val="32"/>
          <w:szCs w:val="32"/>
          <w:lang w:eastAsia="zh-TW"/>
        </w:rPr>
        <w:t>，經濟部</w:t>
      </w:r>
      <w:r w:rsidR="00AF06A8" w:rsidRPr="00323220">
        <w:rPr>
          <w:rFonts w:ascii="新細明體" w:hAnsi="新細明體" w:hint="eastAsia"/>
          <w:color w:val="000000" w:themeColor="text1"/>
          <w:sz w:val="32"/>
          <w:szCs w:val="32"/>
          <w:lang w:eastAsia="zh-TW"/>
        </w:rPr>
        <w:t>特別邀請專家們</w:t>
      </w:r>
      <w:r w:rsidR="00AF06A8">
        <w:rPr>
          <w:rFonts w:hint="eastAsia"/>
          <w:sz w:val="32"/>
          <w:szCs w:val="32"/>
          <w:lang w:eastAsia="zh-TW"/>
        </w:rPr>
        <w:t>，</w:t>
      </w:r>
      <w:r w:rsidR="00AF06A8" w:rsidRPr="00AF06A8">
        <w:rPr>
          <w:rFonts w:ascii="新細明體" w:hAnsi="新細明體" w:hint="eastAsia"/>
          <w:sz w:val="32"/>
          <w:szCs w:val="32"/>
          <w:lang w:eastAsia="zh-TW"/>
        </w:rPr>
        <w:t>分享其專業能力鑑定後及分析人才在企業內部獲得的成效，</w:t>
      </w:r>
      <w:r w:rsidR="003252C9">
        <w:rPr>
          <w:rFonts w:ascii="新細明體" w:hAnsi="新細明體" w:hint="eastAsia"/>
          <w:sz w:val="32"/>
          <w:szCs w:val="32"/>
          <w:lang w:eastAsia="zh-TW"/>
        </w:rPr>
        <w:t>舉辦本次</w:t>
      </w:r>
      <w:r w:rsidR="003252C9" w:rsidRPr="00720B44">
        <w:rPr>
          <w:rFonts w:hint="eastAsia"/>
          <w:color w:val="FF0000"/>
          <w:sz w:val="32"/>
          <w:szCs w:val="32"/>
          <w:lang w:eastAsia="zh-TW"/>
        </w:rPr>
        <w:t>「</w:t>
      </w:r>
      <w:r w:rsidR="00720B44" w:rsidRPr="00720B44">
        <w:rPr>
          <w:rFonts w:hint="eastAsia"/>
          <w:color w:val="FF0000"/>
          <w:sz w:val="32"/>
          <w:szCs w:val="32"/>
          <w:lang w:eastAsia="zh-TW"/>
        </w:rPr>
        <w:t>A</w:t>
      </w:r>
      <w:r w:rsidR="00720B44" w:rsidRPr="00720B44">
        <w:rPr>
          <w:color w:val="FF0000"/>
          <w:sz w:val="32"/>
          <w:szCs w:val="32"/>
          <w:lang w:eastAsia="zh-TW"/>
        </w:rPr>
        <w:t>I</w:t>
      </w:r>
      <w:proofErr w:type="gramStart"/>
      <w:r w:rsidR="00720B44" w:rsidRPr="00720B44">
        <w:rPr>
          <w:color w:val="FF0000"/>
          <w:sz w:val="32"/>
          <w:szCs w:val="32"/>
          <w:lang w:eastAsia="zh-TW"/>
        </w:rPr>
        <w:t>賦能</w:t>
      </w:r>
      <w:proofErr w:type="gramEnd"/>
      <w:r w:rsidR="00720B44" w:rsidRPr="00720B44">
        <w:rPr>
          <w:rFonts w:hint="eastAsia"/>
          <w:color w:val="FF0000"/>
          <w:sz w:val="32"/>
          <w:szCs w:val="32"/>
          <w:lang w:eastAsia="zh-TW"/>
        </w:rPr>
        <w:t>．</w:t>
      </w:r>
      <w:proofErr w:type="gramStart"/>
      <w:r w:rsidR="00720B44" w:rsidRPr="00720B44">
        <w:rPr>
          <w:color w:val="FF0000"/>
          <w:sz w:val="32"/>
          <w:szCs w:val="32"/>
          <w:lang w:eastAsia="zh-TW"/>
        </w:rPr>
        <w:t>永續共創</w:t>
      </w:r>
      <w:proofErr w:type="gramEnd"/>
      <w:r w:rsidR="00720B44" w:rsidRPr="00720B44">
        <w:rPr>
          <w:rFonts w:hint="eastAsia"/>
          <w:color w:val="FF0000"/>
          <w:sz w:val="32"/>
          <w:szCs w:val="32"/>
          <w:lang w:eastAsia="zh-TW"/>
        </w:rPr>
        <w:t>-</w:t>
      </w:r>
      <w:proofErr w:type="spellStart"/>
      <w:r w:rsidR="00720B44" w:rsidRPr="00665F8E">
        <w:rPr>
          <w:color w:val="FF0000"/>
          <w:sz w:val="32"/>
          <w:szCs w:val="32"/>
          <w:u w:val="wave" w:color="4472C4" w:themeColor="accent1"/>
          <w:lang w:eastAsia="zh-TW"/>
        </w:rPr>
        <w:t>iPAS</w:t>
      </w:r>
      <w:proofErr w:type="spellEnd"/>
      <w:r w:rsidR="00720B44" w:rsidRPr="00720B44">
        <w:rPr>
          <w:color w:val="FF0000"/>
          <w:sz w:val="32"/>
          <w:szCs w:val="32"/>
          <w:lang w:eastAsia="zh-TW"/>
        </w:rPr>
        <w:t>人才新紀元</w:t>
      </w:r>
      <w:r w:rsidR="003252C9">
        <w:rPr>
          <w:rFonts w:hint="eastAsia"/>
          <w:sz w:val="32"/>
          <w:szCs w:val="32"/>
          <w:lang w:eastAsia="zh-TW"/>
        </w:rPr>
        <w:t>」</w:t>
      </w:r>
      <w:r w:rsidR="00720B44">
        <w:rPr>
          <w:rFonts w:hint="eastAsia"/>
          <w:sz w:val="32"/>
          <w:szCs w:val="32"/>
          <w:lang w:eastAsia="zh-TW"/>
        </w:rPr>
        <w:t>活動~</w:t>
      </w:r>
      <w:r w:rsidR="00AF06A8" w:rsidRPr="001129F7">
        <w:rPr>
          <w:rFonts w:ascii="新細明體" w:hAnsi="新細明體" w:hint="eastAsia"/>
          <w:color w:val="FF0000"/>
          <w:sz w:val="32"/>
          <w:szCs w:val="32"/>
          <w:lang w:eastAsia="zh-TW"/>
        </w:rPr>
        <w:t>名額有限</w:t>
      </w:r>
      <w:r w:rsidR="00AF06A8">
        <w:rPr>
          <w:rFonts w:hint="eastAsia"/>
          <w:sz w:val="32"/>
          <w:szCs w:val="32"/>
          <w:lang w:eastAsia="zh-TW"/>
        </w:rPr>
        <w:t>，</w:t>
      </w:r>
      <w:r w:rsidR="00AF06A8">
        <w:rPr>
          <w:rFonts w:ascii="新細明體" w:hAnsi="新細明體" w:hint="eastAsia"/>
          <w:sz w:val="32"/>
          <w:szCs w:val="32"/>
          <w:lang w:eastAsia="zh-TW"/>
        </w:rPr>
        <w:t>敬請</w:t>
      </w:r>
      <w:r w:rsidR="00932F5F" w:rsidRPr="00324475">
        <w:rPr>
          <w:color w:val="FF0000"/>
          <w:sz w:val="32"/>
          <w:szCs w:val="32"/>
          <w:lang w:eastAsia="zh-TW"/>
        </w:rPr>
        <w:t>踴躍</w:t>
      </w:r>
      <w:r w:rsidR="00932F5F" w:rsidRPr="00AF06A8">
        <w:rPr>
          <w:sz w:val="32"/>
          <w:szCs w:val="32"/>
          <w:lang w:eastAsia="zh-TW"/>
        </w:rPr>
        <w:t>報名參加</w:t>
      </w:r>
      <w:r w:rsidR="00932F5F" w:rsidRPr="00AF06A8">
        <w:rPr>
          <w:rFonts w:hint="eastAsia"/>
          <w:sz w:val="32"/>
          <w:szCs w:val="32"/>
          <w:lang w:eastAsia="zh-TW"/>
        </w:rPr>
        <w:t>。</w:t>
      </w:r>
    </w:p>
    <w:p w14:paraId="78213B1E" w14:textId="58C3CD87" w:rsidR="002439A6" w:rsidRPr="002439A6" w:rsidRDefault="00887FB4" w:rsidP="003E4F32">
      <w:pPr>
        <w:spacing w:line="400" w:lineRule="exact"/>
        <w:rPr>
          <w:sz w:val="27"/>
          <w:szCs w:val="27"/>
          <w:lang w:eastAsia="zh-TW"/>
        </w:rPr>
      </w:pPr>
      <w:bookmarkStart w:id="0" w:name="_Hlk179280084"/>
      <w:r w:rsidRPr="00CB20EF">
        <w:rPr>
          <w:rFonts w:hint="eastAsia"/>
          <w:color w:val="4472C4" w:themeColor="accent1"/>
          <w:sz w:val="27"/>
          <w:szCs w:val="27"/>
          <w:lang w:eastAsia="zh-TW"/>
        </w:rPr>
        <w:t>指導</w:t>
      </w:r>
      <w:r w:rsidR="00323220">
        <w:rPr>
          <w:rFonts w:hint="eastAsia"/>
          <w:color w:val="4472C4" w:themeColor="accent1"/>
          <w:sz w:val="27"/>
          <w:szCs w:val="27"/>
          <w:lang w:eastAsia="zh-TW"/>
        </w:rPr>
        <w:t>單位</w:t>
      </w:r>
      <w:r w:rsidRPr="002439A6">
        <w:rPr>
          <w:sz w:val="27"/>
          <w:szCs w:val="27"/>
          <w:lang w:eastAsia="zh-TW"/>
        </w:rPr>
        <w:t>：經濟部</w:t>
      </w:r>
      <w:r w:rsidRPr="002439A6">
        <w:rPr>
          <w:rFonts w:hint="eastAsia"/>
          <w:sz w:val="27"/>
          <w:szCs w:val="27"/>
          <w:lang w:eastAsia="zh-TW"/>
        </w:rPr>
        <w:t>產</w:t>
      </w:r>
      <w:r w:rsidRPr="002439A6">
        <w:rPr>
          <w:sz w:val="27"/>
          <w:szCs w:val="27"/>
          <w:lang w:eastAsia="zh-TW"/>
        </w:rPr>
        <w:t>業</w:t>
      </w:r>
      <w:r w:rsidRPr="002439A6">
        <w:rPr>
          <w:rFonts w:hint="eastAsia"/>
          <w:sz w:val="27"/>
          <w:szCs w:val="27"/>
          <w:lang w:eastAsia="zh-TW"/>
        </w:rPr>
        <w:t>發展署</w:t>
      </w:r>
    </w:p>
    <w:p w14:paraId="7AD18F8C" w14:textId="12703ECD" w:rsidR="002439A6" w:rsidRPr="002439A6" w:rsidRDefault="00887FB4" w:rsidP="003E4F32">
      <w:pPr>
        <w:spacing w:line="400" w:lineRule="exact"/>
        <w:rPr>
          <w:sz w:val="27"/>
          <w:szCs w:val="27"/>
          <w:lang w:eastAsia="zh-TW"/>
        </w:rPr>
      </w:pPr>
      <w:r w:rsidRPr="00CB20EF">
        <w:rPr>
          <w:color w:val="4472C4" w:themeColor="accent1"/>
          <w:sz w:val="27"/>
          <w:szCs w:val="27"/>
          <w:lang w:eastAsia="zh-TW"/>
        </w:rPr>
        <w:t>執行</w:t>
      </w:r>
      <w:r w:rsidR="00323220">
        <w:rPr>
          <w:color w:val="4472C4" w:themeColor="accent1"/>
          <w:sz w:val="27"/>
          <w:szCs w:val="27"/>
          <w:lang w:eastAsia="zh-TW"/>
        </w:rPr>
        <w:t>單位</w:t>
      </w:r>
      <w:r w:rsidRPr="002439A6">
        <w:rPr>
          <w:sz w:val="27"/>
          <w:szCs w:val="27"/>
          <w:lang w:eastAsia="zh-TW"/>
        </w:rPr>
        <w:t>：</w:t>
      </w:r>
      <w:r w:rsidR="00AF06A8">
        <w:rPr>
          <w:sz w:val="27"/>
          <w:szCs w:val="27"/>
          <w:lang w:eastAsia="zh-TW"/>
        </w:rPr>
        <w:t>工業技術研究</w:t>
      </w:r>
      <w:r w:rsidRPr="002439A6">
        <w:rPr>
          <w:rFonts w:hint="eastAsia"/>
          <w:sz w:val="27"/>
          <w:szCs w:val="27"/>
          <w:lang w:eastAsia="zh-TW"/>
        </w:rPr>
        <w:t>院</w:t>
      </w:r>
    </w:p>
    <w:p w14:paraId="1E2F2999" w14:textId="2269141F" w:rsidR="002439A6" w:rsidRPr="002439A6" w:rsidRDefault="00887FB4" w:rsidP="003E4F32">
      <w:pPr>
        <w:spacing w:line="400" w:lineRule="exact"/>
        <w:rPr>
          <w:sz w:val="27"/>
          <w:szCs w:val="27"/>
          <w:lang w:eastAsia="zh-TW"/>
        </w:rPr>
      </w:pPr>
      <w:r w:rsidRPr="00CB20EF">
        <w:rPr>
          <w:rFonts w:hint="eastAsia"/>
          <w:color w:val="4472C4" w:themeColor="accent1"/>
          <w:sz w:val="27"/>
          <w:szCs w:val="27"/>
          <w:lang w:eastAsia="zh-TW"/>
        </w:rPr>
        <w:t>主辦</w:t>
      </w:r>
      <w:r w:rsidR="00323220">
        <w:rPr>
          <w:rFonts w:hint="eastAsia"/>
          <w:color w:val="4472C4" w:themeColor="accent1"/>
          <w:sz w:val="27"/>
          <w:szCs w:val="27"/>
          <w:lang w:eastAsia="zh-TW"/>
        </w:rPr>
        <w:t>單位</w:t>
      </w:r>
      <w:r w:rsidRPr="002439A6">
        <w:rPr>
          <w:rFonts w:hint="eastAsia"/>
          <w:sz w:val="27"/>
          <w:szCs w:val="27"/>
          <w:lang w:eastAsia="zh-TW"/>
        </w:rPr>
        <w:t>：</w:t>
      </w:r>
      <w:r w:rsidRPr="002439A6">
        <w:rPr>
          <w:sz w:val="27"/>
          <w:szCs w:val="27"/>
          <w:lang w:eastAsia="zh-TW"/>
        </w:rPr>
        <w:t>中華民國全國工業總會</w:t>
      </w:r>
      <w:r w:rsidR="00323220">
        <w:rPr>
          <w:rFonts w:hint="eastAsia"/>
          <w:sz w:val="27"/>
          <w:szCs w:val="27"/>
          <w:lang w:eastAsia="zh-TW"/>
        </w:rPr>
        <w:t xml:space="preserve"> </w:t>
      </w:r>
      <w:r w:rsidR="00323220">
        <w:rPr>
          <w:sz w:val="27"/>
          <w:szCs w:val="27"/>
          <w:lang w:eastAsia="zh-TW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62E314A8" w14:textId="20AFE310" w:rsidR="002439A6" w:rsidRPr="002439A6" w:rsidRDefault="00323220" w:rsidP="00323220">
      <w:pPr>
        <w:spacing w:line="400" w:lineRule="exact"/>
        <w:rPr>
          <w:rFonts w:ascii="Times New Roman" w:hAnsi="Times New Roman" w:cs="Times New Roman"/>
          <w:sz w:val="27"/>
          <w:szCs w:val="27"/>
          <w:lang w:eastAsia="zh-TW"/>
        </w:rPr>
      </w:pPr>
      <w:r>
        <w:rPr>
          <w:rFonts w:hint="eastAsia"/>
          <w:color w:val="4472C4" w:themeColor="accent1"/>
          <w:sz w:val="27"/>
          <w:szCs w:val="27"/>
          <w:lang w:eastAsia="zh-TW"/>
        </w:rPr>
        <w:t>★★</w:t>
      </w:r>
      <w:r w:rsidR="00F64CB0" w:rsidRPr="00CB20EF">
        <w:rPr>
          <w:rFonts w:hint="eastAsia"/>
          <w:color w:val="4472C4" w:themeColor="accent1"/>
          <w:sz w:val="27"/>
          <w:szCs w:val="27"/>
          <w:lang w:eastAsia="zh-TW"/>
        </w:rPr>
        <w:t>時間</w:t>
      </w:r>
      <w:r w:rsidR="00F64CB0" w:rsidRPr="002439A6">
        <w:rPr>
          <w:rFonts w:hint="eastAsia"/>
          <w:sz w:val="27"/>
          <w:szCs w:val="27"/>
          <w:lang w:eastAsia="zh-TW"/>
        </w:rPr>
        <w:t>：</w:t>
      </w:r>
      <w:r>
        <w:rPr>
          <w:rFonts w:hint="eastAsia"/>
          <w:sz w:val="27"/>
          <w:szCs w:val="27"/>
          <w:lang w:eastAsia="zh-TW"/>
        </w:rPr>
        <w:t xml:space="preserve"> </w:t>
      </w:r>
      <w:r w:rsidR="00F64CB0" w:rsidRPr="002439A6">
        <w:rPr>
          <w:rFonts w:hint="eastAsia"/>
          <w:color w:val="FF0000"/>
          <w:sz w:val="27"/>
          <w:szCs w:val="27"/>
          <w:lang w:eastAsia="zh-TW"/>
        </w:rPr>
        <w:t>113</w:t>
      </w:r>
      <w:r w:rsidR="00F64CB0" w:rsidRPr="002439A6">
        <w:rPr>
          <w:rFonts w:ascii="Times New Roman" w:hAnsi="Times New Roman" w:cs="Times New Roman" w:hint="eastAsia"/>
          <w:color w:val="FF0000"/>
          <w:sz w:val="27"/>
          <w:szCs w:val="27"/>
          <w:lang w:eastAsia="zh-TW"/>
        </w:rPr>
        <w:t>年</w:t>
      </w:r>
      <w:r w:rsidR="00F64CB0" w:rsidRPr="002439A6">
        <w:rPr>
          <w:rFonts w:ascii="Times New Roman" w:hAnsi="Times New Roman" w:cs="Times New Roman"/>
          <w:color w:val="FF0000"/>
          <w:sz w:val="27"/>
          <w:szCs w:val="27"/>
          <w:lang w:eastAsia="zh-TW"/>
        </w:rPr>
        <w:t>1</w:t>
      </w:r>
      <w:r w:rsidR="00AF06A8">
        <w:rPr>
          <w:rFonts w:ascii="Times New Roman" w:hAnsi="Times New Roman" w:cs="Times New Roman"/>
          <w:color w:val="FF0000"/>
          <w:sz w:val="27"/>
          <w:szCs w:val="27"/>
          <w:lang w:eastAsia="zh-TW"/>
        </w:rPr>
        <w:t>1</w:t>
      </w:r>
      <w:r w:rsidR="00F64CB0" w:rsidRPr="002439A6">
        <w:rPr>
          <w:rFonts w:ascii="Times New Roman" w:hAnsi="Times New Roman" w:cs="Times New Roman" w:hint="eastAsia"/>
          <w:color w:val="FF0000"/>
          <w:sz w:val="27"/>
          <w:szCs w:val="27"/>
          <w:lang w:eastAsia="zh-TW"/>
        </w:rPr>
        <w:t>月</w:t>
      </w:r>
      <w:r w:rsidR="00AF06A8">
        <w:rPr>
          <w:rFonts w:ascii="Times New Roman" w:hAnsi="Times New Roman" w:cs="Times New Roman" w:hint="eastAsia"/>
          <w:color w:val="FF0000"/>
          <w:sz w:val="27"/>
          <w:szCs w:val="27"/>
          <w:lang w:eastAsia="zh-TW"/>
        </w:rPr>
        <w:t>1</w:t>
      </w:r>
      <w:r w:rsidR="00AF06A8">
        <w:rPr>
          <w:rFonts w:ascii="Times New Roman" w:hAnsi="Times New Roman" w:cs="Times New Roman"/>
          <w:color w:val="FF0000"/>
          <w:sz w:val="27"/>
          <w:szCs w:val="27"/>
          <w:lang w:eastAsia="zh-TW"/>
        </w:rPr>
        <w:t>8</w:t>
      </w:r>
      <w:r w:rsidR="00F64CB0" w:rsidRPr="002439A6">
        <w:rPr>
          <w:rFonts w:ascii="Times New Roman" w:hAnsi="Times New Roman" w:cs="Times New Roman" w:hint="eastAsia"/>
          <w:color w:val="FF0000"/>
          <w:sz w:val="27"/>
          <w:szCs w:val="27"/>
          <w:lang w:eastAsia="zh-TW"/>
        </w:rPr>
        <w:t>日</w:t>
      </w:r>
      <w:r w:rsidR="00F64CB0" w:rsidRPr="002439A6">
        <w:rPr>
          <w:rFonts w:ascii="Times New Roman" w:hAnsi="Times New Roman" w:cs="Times New Roman" w:hint="eastAsia"/>
          <w:color w:val="FF0000"/>
          <w:sz w:val="27"/>
          <w:szCs w:val="27"/>
          <w:lang w:eastAsia="zh-TW"/>
        </w:rPr>
        <w:t>(</w:t>
      </w:r>
      <w:proofErr w:type="gramStart"/>
      <w:r w:rsidR="00AF06A8">
        <w:rPr>
          <w:rFonts w:ascii="Times New Roman" w:hAnsi="Times New Roman" w:cs="Times New Roman" w:hint="eastAsia"/>
          <w:color w:val="FF0000"/>
          <w:sz w:val="27"/>
          <w:szCs w:val="27"/>
          <w:lang w:eastAsia="zh-TW"/>
        </w:rPr>
        <w:t>一</w:t>
      </w:r>
      <w:proofErr w:type="gramEnd"/>
      <w:r w:rsidR="00F64CB0" w:rsidRPr="002439A6">
        <w:rPr>
          <w:rFonts w:ascii="Times New Roman" w:hAnsi="Times New Roman" w:cs="Times New Roman" w:hint="eastAsia"/>
          <w:color w:val="FF0000"/>
          <w:sz w:val="27"/>
          <w:szCs w:val="27"/>
          <w:lang w:eastAsia="zh-TW"/>
        </w:rPr>
        <w:t>)</w:t>
      </w:r>
      <w:r w:rsidR="00581E69" w:rsidRPr="002439A6">
        <w:rPr>
          <w:rFonts w:ascii="Times New Roman" w:hAnsi="Times New Roman" w:cs="Times New Roman" w:hint="eastAsia"/>
          <w:color w:val="FF0000"/>
          <w:sz w:val="27"/>
          <w:szCs w:val="27"/>
          <w:lang w:eastAsia="zh-TW"/>
        </w:rPr>
        <w:t xml:space="preserve"> </w:t>
      </w:r>
      <w:r w:rsidR="00F64CB0" w:rsidRPr="002439A6">
        <w:rPr>
          <w:rFonts w:ascii="Times New Roman" w:hAnsi="Times New Roman" w:cs="Times New Roman" w:hint="eastAsia"/>
          <w:color w:val="FF0000"/>
          <w:sz w:val="27"/>
          <w:szCs w:val="27"/>
          <w:lang w:eastAsia="zh-TW"/>
        </w:rPr>
        <w:t>1</w:t>
      </w:r>
      <w:r w:rsidR="00F64CB0" w:rsidRPr="002439A6">
        <w:rPr>
          <w:rFonts w:ascii="Times New Roman" w:hAnsi="Times New Roman" w:cs="Times New Roman"/>
          <w:color w:val="FF0000"/>
          <w:sz w:val="27"/>
          <w:szCs w:val="27"/>
          <w:lang w:eastAsia="zh-TW"/>
        </w:rPr>
        <w:t>3</w:t>
      </w:r>
      <w:r w:rsidR="00F64CB0" w:rsidRPr="002439A6">
        <w:rPr>
          <w:rFonts w:ascii="Times New Roman" w:hAnsi="Times New Roman" w:cs="Times New Roman" w:hint="eastAsia"/>
          <w:color w:val="FF0000"/>
          <w:sz w:val="27"/>
          <w:szCs w:val="27"/>
          <w:lang w:eastAsia="zh-TW"/>
        </w:rPr>
        <w:t>:</w:t>
      </w:r>
      <w:r w:rsidR="00F64CB0" w:rsidRPr="002439A6">
        <w:rPr>
          <w:rFonts w:ascii="Times New Roman" w:hAnsi="Times New Roman" w:cs="Times New Roman"/>
          <w:color w:val="FF0000"/>
          <w:sz w:val="27"/>
          <w:szCs w:val="27"/>
          <w:lang w:eastAsia="zh-TW"/>
        </w:rPr>
        <w:t>3</w:t>
      </w:r>
      <w:r w:rsidR="00F64CB0" w:rsidRPr="002439A6">
        <w:rPr>
          <w:rFonts w:ascii="Times New Roman" w:hAnsi="Times New Roman" w:cs="Times New Roman" w:hint="eastAsia"/>
          <w:color w:val="FF0000"/>
          <w:sz w:val="27"/>
          <w:szCs w:val="27"/>
          <w:lang w:eastAsia="zh-TW"/>
        </w:rPr>
        <w:t>0-1</w:t>
      </w:r>
      <w:r w:rsidR="00F64CB0" w:rsidRPr="002439A6">
        <w:rPr>
          <w:rFonts w:ascii="Times New Roman" w:hAnsi="Times New Roman" w:cs="Times New Roman"/>
          <w:color w:val="FF0000"/>
          <w:sz w:val="27"/>
          <w:szCs w:val="27"/>
          <w:lang w:eastAsia="zh-TW"/>
        </w:rPr>
        <w:t>6</w:t>
      </w:r>
      <w:r w:rsidR="00F64CB0" w:rsidRPr="002439A6">
        <w:rPr>
          <w:rFonts w:ascii="Times New Roman" w:hAnsi="Times New Roman" w:cs="Times New Roman" w:hint="eastAsia"/>
          <w:color w:val="FF0000"/>
          <w:sz w:val="27"/>
          <w:szCs w:val="27"/>
          <w:lang w:eastAsia="zh-TW"/>
        </w:rPr>
        <w:t>:</w:t>
      </w:r>
      <w:r w:rsidR="00923E4A">
        <w:rPr>
          <w:rFonts w:ascii="Times New Roman" w:hAnsi="Times New Roman" w:cs="Times New Roman"/>
          <w:color w:val="FF0000"/>
          <w:sz w:val="27"/>
          <w:szCs w:val="27"/>
          <w:lang w:eastAsia="zh-TW"/>
        </w:rPr>
        <w:t>15</w:t>
      </w:r>
      <w:r>
        <w:rPr>
          <w:rFonts w:ascii="Times New Roman" w:hAnsi="Times New Roman" w:cs="Times New Roman"/>
          <w:color w:val="FF0000"/>
          <w:sz w:val="27"/>
          <w:szCs w:val="27"/>
          <w:lang w:eastAsia="zh-TW"/>
        </w:rPr>
        <w:t xml:space="preserve">  </w:t>
      </w:r>
    </w:p>
    <w:p w14:paraId="7EDCBA10" w14:textId="376672D1" w:rsidR="002439A6" w:rsidRPr="002439A6" w:rsidRDefault="00323220" w:rsidP="00323220">
      <w:pPr>
        <w:spacing w:line="400" w:lineRule="exact"/>
        <w:rPr>
          <w:spacing w:val="-4"/>
          <w:sz w:val="27"/>
          <w:szCs w:val="27"/>
          <w:lang w:eastAsia="zh-TW"/>
        </w:rPr>
      </w:pPr>
      <w:r>
        <w:rPr>
          <w:rFonts w:hint="eastAsia"/>
          <w:color w:val="4472C4" w:themeColor="accent1"/>
          <w:spacing w:val="-4"/>
          <w:sz w:val="27"/>
          <w:szCs w:val="27"/>
          <w:lang w:eastAsia="zh-TW"/>
        </w:rPr>
        <w:t>★★</w:t>
      </w:r>
      <w:r w:rsidR="00F64CB0" w:rsidRPr="00CB20EF">
        <w:rPr>
          <w:rFonts w:hint="eastAsia"/>
          <w:color w:val="4472C4" w:themeColor="accent1"/>
          <w:spacing w:val="-4"/>
          <w:sz w:val="27"/>
          <w:szCs w:val="27"/>
          <w:lang w:eastAsia="zh-TW"/>
        </w:rPr>
        <w:t>地點</w:t>
      </w:r>
      <w:r w:rsidR="00932F5F" w:rsidRPr="002439A6">
        <w:rPr>
          <w:spacing w:val="-4"/>
          <w:sz w:val="27"/>
          <w:szCs w:val="27"/>
          <w:lang w:eastAsia="zh-TW"/>
        </w:rPr>
        <w:t>：</w:t>
      </w:r>
      <w:bookmarkStart w:id="1" w:name="_Hlk176793537"/>
      <w:r w:rsidR="00740668">
        <w:rPr>
          <w:spacing w:val="-4"/>
          <w:sz w:val="27"/>
          <w:szCs w:val="27"/>
          <w:lang w:eastAsia="zh-TW"/>
        </w:rPr>
        <w:t>華南銀行國際會議中心</w:t>
      </w:r>
      <w:r w:rsidR="00923E4A">
        <w:rPr>
          <w:rFonts w:hint="eastAsia"/>
          <w:spacing w:val="-4"/>
          <w:sz w:val="27"/>
          <w:szCs w:val="27"/>
          <w:lang w:eastAsia="zh-TW"/>
        </w:rPr>
        <w:t xml:space="preserve"> </w:t>
      </w:r>
      <w:r w:rsidR="00923E4A">
        <w:rPr>
          <w:spacing w:val="-4"/>
          <w:sz w:val="27"/>
          <w:szCs w:val="27"/>
          <w:lang w:eastAsia="zh-TW"/>
        </w:rPr>
        <w:t>2</w:t>
      </w:r>
      <w:proofErr w:type="gramStart"/>
      <w:r w:rsidR="00923E4A">
        <w:rPr>
          <w:spacing w:val="-4"/>
          <w:sz w:val="27"/>
          <w:szCs w:val="27"/>
          <w:lang w:eastAsia="zh-TW"/>
        </w:rPr>
        <w:t>樓主廳</w:t>
      </w:r>
      <w:proofErr w:type="gramEnd"/>
      <w:r w:rsidR="00867436" w:rsidRPr="002439A6">
        <w:rPr>
          <w:rFonts w:hint="eastAsia"/>
          <w:color w:val="FF0000"/>
          <w:spacing w:val="-4"/>
          <w:sz w:val="27"/>
          <w:szCs w:val="27"/>
          <w:lang w:eastAsia="zh-TW"/>
        </w:rPr>
        <w:t xml:space="preserve"> </w:t>
      </w:r>
      <w:r w:rsidR="00932F5F" w:rsidRPr="002439A6">
        <w:rPr>
          <w:rFonts w:hint="eastAsia"/>
          <w:color w:val="FF0000"/>
          <w:spacing w:val="-4"/>
          <w:sz w:val="27"/>
          <w:szCs w:val="27"/>
          <w:lang w:eastAsia="zh-TW"/>
        </w:rPr>
        <w:t>(</w:t>
      </w:r>
      <w:r w:rsidR="00740668">
        <w:rPr>
          <w:rFonts w:hint="eastAsia"/>
          <w:color w:val="FF0000"/>
          <w:spacing w:val="-4"/>
          <w:sz w:val="27"/>
          <w:szCs w:val="27"/>
          <w:lang w:eastAsia="zh-TW"/>
        </w:rPr>
        <w:t>台北</w:t>
      </w:r>
      <w:r w:rsidR="00932F5F" w:rsidRPr="002439A6">
        <w:rPr>
          <w:rFonts w:hint="eastAsia"/>
          <w:color w:val="FF0000"/>
          <w:spacing w:val="-4"/>
          <w:sz w:val="27"/>
          <w:szCs w:val="27"/>
          <w:lang w:eastAsia="zh-TW"/>
        </w:rPr>
        <w:t>市</w:t>
      </w:r>
      <w:r w:rsidR="00740668">
        <w:rPr>
          <w:rFonts w:hint="eastAsia"/>
          <w:color w:val="FF0000"/>
          <w:spacing w:val="-4"/>
          <w:sz w:val="27"/>
          <w:szCs w:val="27"/>
          <w:lang w:eastAsia="zh-TW"/>
        </w:rPr>
        <w:t>信義區松仁路1</w:t>
      </w:r>
      <w:r w:rsidR="00740668">
        <w:rPr>
          <w:color w:val="FF0000"/>
          <w:spacing w:val="-4"/>
          <w:sz w:val="27"/>
          <w:szCs w:val="27"/>
          <w:lang w:eastAsia="zh-TW"/>
        </w:rPr>
        <w:t>23</w:t>
      </w:r>
      <w:r w:rsidR="00932F5F" w:rsidRPr="002439A6">
        <w:rPr>
          <w:color w:val="FF0000"/>
          <w:spacing w:val="-4"/>
          <w:sz w:val="27"/>
          <w:szCs w:val="27"/>
          <w:lang w:eastAsia="zh-TW"/>
        </w:rPr>
        <w:t>號</w:t>
      </w:r>
      <w:r w:rsidR="00932F5F" w:rsidRPr="002439A6">
        <w:rPr>
          <w:rFonts w:hint="eastAsia"/>
          <w:color w:val="FF0000"/>
          <w:spacing w:val="-4"/>
          <w:sz w:val="27"/>
          <w:szCs w:val="27"/>
          <w:lang w:eastAsia="zh-TW"/>
        </w:rPr>
        <w:t>)</w:t>
      </w:r>
      <w:bookmarkEnd w:id="1"/>
    </w:p>
    <w:p w14:paraId="6DDBD3E0" w14:textId="1517A493" w:rsidR="002439A6" w:rsidRPr="002439A6" w:rsidRDefault="00323220" w:rsidP="003E4F32">
      <w:pPr>
        <w:spacing w:line="400" w:lineRule="exact"/>
        <w:rPr>
          <w:spacing w:val="-4"/>
          <w:sz w:val="27"/>
          <w:szCs w:val="27"/>
          <w:lang w:eastAsia="zh-TW"/>
        </w:rPr>
      </w:pPr>
      <w:r>
        <w:rPr>
          <w:rFonts w:hint="eastAsia"/>
          <w:color w:val="4472C4" w:themeColor="accent1"/>
          <w:spacing w:val="-4"/>
          <w:sz w:val="27"/>
          <w:szCs w:val="27"/>
          <w:lang w:eastAsia="zh-TW"/>
        </w:rPr>
        <w:t>★★</w:t>
      </w:r>
      <w:r w:rsidR="00F64CB0" w:rsidRPr="00CB20EF">
        <w:rPr>
          <w:rFonts w:hint="eastAsia"/>
          <w:color w:val="4472C4" w:themeColor="accent1"/>
          <w:spacing w:val="-4"/>
          <w:sz w:val="27"/>
          <w:szCs w:val="27"/>
          <w:lang w:eastAsia="zh-TW"/>
        </w:rPr>
        <w:t>報名</w:t>
      </w:r>
      <w:r w:rsidR="00F64CB0" w:rsidRPr="002439A6">
        <w:rPr>
          <w:rFonts w:hint="eastAsia"/>
          <w:spacing w:val="-4"/>
          <w:sz w:val="27"/>
          <w:szCs w:val="27"/>
          <w:lang w:eastAsia="zh-TW"/>
        </w:rPr>
        <w:t>：</w:t>
      </w:r>
      <w:r w:rsidR="00F64CB0" w:rsidRPr="00923E4A">
        <w:rPr>
          <w:rFonts w:hint="eastAsia"/>
          <w:color w:val="FF0000"/>
          <w:spacing w:val="-4"/>
          <w:sz w:val="40"/>
          <w:szCs w:val="40"/>
          <w:u w:val="double"/>
          <w:lang w:eastAsia="zh-TW"/>
        </w:rPr>
        <w:t>免費</w:t>
      </w:r>
      <w:r w:rsidR="00AF06A8">
        <w:rPr>
          <w:rFonts w:hint="eastAsia"/>
          <w:color w:val="FF0000"/>
          <w:spacing w:val="-4"/>
          <w:sz w:val="27"/>
          <w:szCs w:val="27"/>
          <w:lang w:eastAsia="zh-TW"/>
        </w:rPr>
        <w:t xml:space="preserve"> </w:t>
      </w:r>
      <w:r w:rsidR="00F64CB0" w:rsidRPr="002439A6">
        <w:rPr>
          <w:rFonts w:hint="eastAsia"/>
          <w:spacing w:val="-4"/>
          <w:sz w:val="27"/>
          <w:szCs w:val="27"/>
          <w:lang w:eastAsia="zh-TW"/>
        </w:rPr>
        <w:t>預計邀請</w:t>
      </w:r>
      <w:r w:rsidR="00923E4A">
        <w:rPr>
          <w:rFonts w:hint="eastAsia"/>
          <w:spacing w:val="-4"/>
          <w:sz w:val="27"/>
          <w:szCs w:val="27"/>
          <w:lang w:eastAsia="zh-TW"/>
        </w:rPr>
        <w:t xml:space="preserve"> </w:t>
      </w:r>
      <w:r w:rsidR="00AF06A8">
        <w:rPr>
          <w:rFonts w:hint="eastAsia"/>
          <w:spacing w:val="-4"/>
          <w:sz w:val="27"/>
          <w:szCs w:val="27"/>
          <w:lang w:eastAsia="zh-TW"/>
        </w:rPr>
        <w:t>8</w:t>
      </w:r>
      <w:r w:rsidR="00F64CB0" w:rsidRPr="002439A6">
        <w:rPr>
          <w:spacing w:val="-4"/>
          <w:sz w:val="27"/>
          <w:szCs w:val="27"/>
          <w:lang w:eastAsia="zh-TW"/>
        </w:rPr>
        <w:t>0</w:t>
      </w:r>
      <w:r w:rsidR="00F64CB0" w:rsidRPr="002439A6">
        <w:rPr>
          <w:rFonts w:hint="eastAsia"/>
          <w:spacing w:val="-4"/>
          <w:sz w:val="27"/>
          <w:szCs w:val="27"/>
          <w:lang w:eastAsia="zh-TW"/>
        </w:rPr>
        <w:t>人參加，額滿即截止。</w:t>
      </w:r>
    </w:p>
    <w:p w14:paraId="4E20E080" w14:textId="47116668" w:rsidR="002439A6" w:rsidRPr="002439A6" w:rsidRDefault="00323220" w:rsidP="003E4F32">
      <w:pPr>
        <w:spacing w:line="400" w:lineRule="exact"/>
        <w:rPr>
          <w:spacing w:val="-4"/>
          <w:sz w:val="27"/>
          <w:szCs w:val="27"/>
          <w:lang w:eastAsia="zh-TW"/>
        </w:rPr>
      </w:pPr>
      <w:r>
        <w:rPr>
          <w:rFonts w:hint="eastAsia"/>
          <w:color w:val="4472C4" w:themeColor="accent1"/>
          <w:spacing w:val="-4"/>
          <w:sz w:val="27"/>
          <w:szCs w:val="27"/>
          <w:lang w:eastAsia="zh-TW"/>
        </w:rPr>
        <w:t>★</w:t>
      </w:r>
      <w:r w:rsidR="00A663AD" w:rsidRPr="00CB20EF">
        <w:rPr>
          <w:rFonts w:hint="eastAsia"/>
          <w:color w:val="4472C4" w:themeColor="accent1"/>
          <w:spacing w:val="-4"/>
          <w:sz w:val="27"/>
          <w:szCs w:val="27"/>
          <w:lang w:eastAsia="zh-TW"/>
        </w:rPr>
        <w:t>聯絡人</w:t>
      </w:r>
      <w:r w:rsidR="00A663AD" w:rsidRPr="002439A6">
        <w:rPr>
          <w:rFonts w:hint="eastAsia"/>
          <w:spacing w:val="-4"/>
          <w:sz w:val="27"/>
          <w:szCs w:val="27"/>
          <w:lang w:eastAsia="zh-TW"/>
        </w:rPr>
        <w:t xml:space="preserve">：工業總會 </w:t>
      </w:r>
      <w:r w:rsidR="00AF06A8">
        <w:rPr>
          <w:rFonts w:hint="eastAsia"/>
          <w:spacing w:val="-4"/>
          <w:sz w:val="27"/>
          <w:szCs w:val="27"/>
          <w:lang w:eastAsia="zh-TW"/>
        </w:rPr>
        <w:t>黃惠鄉</w:t>
      </w:r>
      <w:r w:rsidR="00867436" w:rsidRPr="002439A6">
        <w:rPr>
          <w:rFonts w:hint="eastAsia"/>
          <w:spacing w:val="-4"/>
          <w:sz w:val="27"/>
          <w:szCs w:val="27"/>
          <w:lang w:eastAsia="zh-TW"/>
        </w:rPr>
        <w:t xml:space="preserve"> (</w:t>
      </w:r>
      <w:r w:rsidR="00A663AD" w:rsidRPr="002439A6">
        <w:rPr>
          <w:rFonts w:hint="eastAsia"/>
          <w:spacing w:val="-4"/>
          <w:sz w:val="27"/>
          <w:szCs w:val="27"/>
          <w:lang w:eastAsia="zh-TW"/>
        </w:rPr>
        <w:t>02-27033500#16</w:t>
      </w:r>
      <w:r w:rsidR="00AF06A8">
        <w:rPr>
          <w:spacing w:val="-4"/>
          <w:sz w:val="27"/>
          <w:szCs w:val="27"/>
          <w:lang w:eastAsia="zh-TW"/>
        </w:rPr>
        <w:t>2</w:t>
      </w:r>
      <w:r w:rsidR="00867436" w:rsidRPr="002439A6">
        <w:rPr>
          <w:rFonts w:hint="eastAsia"/>
          <w:spacing w:val="-4"/>
          <w:sz w:val="27"/>
          <w:szCs w:val="27"/>
          <w:lang w:eastAsia="zh-TW"/>
        </w:rPr>
        <w:t>、</w:t>
      </w:r>
      <w:r w:rsidR="00AF06A8">
        <w:rPr>
          <w:spacing w:val="-4"/>
          <w:sz w:val="27"/>
          <w:szCs w:val="27"/>
          <w:lang w:eastAsia="zh-TW"/>
        </w:rPr>
        <w:t>hhhuang</w:t>
      </w:r>
      <w:r w:rsidR="002439A6" w:rsidRPr="002439A6">
        <w:rPr>
          <w:rFonts w:hint="eastAsia"/>
          <w:spacing w:val="-4"/>
          <w:sz w:val="27"/>
          <w:szCs w:val="27"/>
          <w:lang w:eastAsia="zh-TW"/>
        </w:rPr>
        <w:t>@cnfi.org.tw</w:t>
      </w:r>
      <w:r w:rsidR="00867436" w:rsidRPr="002439A6">
        <w:rPr>
          <w:rFonts w:hint="eastAsia"/>
          <w:spacing w:val="-4"/>
          <w:sz w:val="27"/>
          <w:szCs w:val="27"/>
          <w:lang w:eastAsia="zh-TW"/>
        </w:rPr>
        <w:t>)</w:t>
      </w:r>
    </w:p>
    <w:bookmarkEnd w:id="0"/>
    <w:p w14:paraId="29ADF583" w14:textId="708E2945" w:rsidR="00691362" w:rsidRDefault="00932F5F" w:rsidP="003E4F32">
      <w:pPr>
        <w:spacing w:line="400" w:lineRule="exact"/>
        <w:rPr>
          <w:spacing w:val="-4"/>
          <w:sz w:val="27"/>
          <w:szCs w:val="27"/>
          <w:lang w:eastAsia="zh-TW"/>
        </w:rPr>
      </w:pPr>
      <w:proofErr w:type="gramStart"/>
      <w:r w:rsidRPr="002439A6">
        <w:rPr>
          <w:rFonts w:hint="eastAsia"/>
          <w:spacing w:val="-4"/>
          <w:sz w:val="27"/>
          <w:szCs w:val="27"/>
          <w:lang w:eastAsia="zh-TW"/>
        </w:rPr>
        <w:t>線上報名</w:t>
      </w:r>
      <w:proofErr w:type="gramEnd"/>
      <w:r w:rsidRPr="002439A6">
        <w:rPr>
          <w:rFonts w:hint="eastAsia"/>
          <w:spacing w:val="-4"/>
          <w:sz w:val="27"/>
          <w:szCs w:val="27"/>
          <w:lang w:eastAsia="zh-TW"/>
        </w:rPr>
        <w:t xml:space="preserve">: </w:t>
      </w:r>
      <w:r w:rsidR="00592B6F">
        <w:fldChar w:fldCharType="begin"/>
      </w:r>
      <w:r w:rsidR="00592B6F">
        <w:rPr>
          <w:lang w:eastAsia="zh-TW"/>
        </w:rPr>
        <w:instrText>HYPERLINK "https://ipas.surveycake.biz/s/XpGkV"</w:instrText>
      </w:r>
      <w:r w:rsidR="00592B6F">
        <w:fldChar w:fldCharType="separate"/>
      </w:r>
      <w:r w:rsidR="00592B6F" w:rsidRPr="00D91025">
        <w:rPr>
          <w:rStyle w:val="a6"/>
          <w:spacing w:val="-4"/>
          <w:sz w:val="27"/>
          <w:szCs w:val="27"/>
          <w:lang w:eastAsia="zh-TW"/>
        </w:rPr>
        <w:t>https://ipas.surveycake.biz/s/XpGkV</w:t>
      </w:r>
      <w:r w:rsidR="00592B6F">
        <w:rPr>
          <w:rStyle w:val="a6"/>
          <w:spacing w:val="-4"/>
          <w:sz w:val="27"/>
          <w:szCs w:val="27"/>
          <w:lang w:eastAsia="zh-TW"/>
        </w:rPr>
        <w:fldChar w:fldCharType="end"/>
      </w:r>
    </w:p>
    <w:p w14:paraId="5E00FCC9" w14:textId="5D37EDE7" w:rsidR="007F4F8B" w:rsidRPr="00592B6F" w:rsidRDefault="00592B6F" w:rsidP="00592B6F">
      <w:pPr>
        <w:pStyle w:val="Web"/>
        <w:adjustRightInd w:val="0"/>
        <w:snapToGrid w:val="0"/>
        <w:spacing w:before="0" w:beforeAutospacing="0" w:after="0" w:afterAutospacing="0"/>
        <w:jc w:val="right"/>
      </w:pPr>
      <w:r w:rsidRPr="00592B6F">
        <w:rPr>
          <w:noProof/>
        </w:rPr>
        <w:drawing>
          <wp:inline distT="0" distB="0" distL="0" distR="0" wp14:anchorId="0CB178D8" wp14:editId="1C65F8A4">
            <wp:extent cx="1116000" cy="1116000"/>
            <wp:effectExtent l="0" t="0" r="8255" b="8255"/>
            <wp:docPr id="1" name="圖片 1" descr="C:\Users\g058\Downloads\IPAS-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58\Downloads\IPAS-QRCO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291D3" w14:textId="4F28B25A" w:rsidR="00A663AD" w:rsidRPr="00127E05" w:rsidRDefault="00C36BE0" w:rsidP="007F4F8B">
      <w:pPr>
        <w:spacing w:afterLines="30" w:after="108" w:line="360" w:lineRule="exact"/>
        <w:rPr>
          <w:color w:val="000000" w:themeColor="text1"/>
          <w:spacing w:val="-4"/>
          <w:sz w:val="27"/>
          <w:szCs w:val="27"/>
          <w:lang w:eastAsia="zh-TW"/>
        </w:rPr>
      </w:pPr>
      <w:r w:rsidRPr="00127E05">
        <w:rPr>
          <w:rFonts w:hint="eastAsia"/>
          <w:color w:val="000000" w:themeColor="text1"/>
          <w:sz w:val="32"/>
          <w:szCs w:val="32"/>
          <w:lang w:eastAsia="zh-TW"/>
        </w:rPr>
        <w:t>★</w:t>
      </w:r>
      <w:r w:rsidR="00A663AD" w:rsidRPr="00127E05">
        <w:rPr>
          <w:color w:val="000000" w:themeColor="text1"/>
          <w:spacing w:val="-4"/>
          <w:sz w:val="27"/>
          <w:szCs w:val="27"/>
          <w:lang w:eastAsia="zh-TW"/>
        </w:rPr>
        <w:t>活動議程</w:t>
      </w:r>
      <w:r w:rsidR="008446FD" w:rsidRPr="00127E05">
        <w:rPr>
          <w:rFonts w:hint="eastAsia"/>
          <w:color w:val="000000" w:themeColor="text1"/>
          <w:spacing w:val="-4"/>
          <w:sz w:val="27"/>
          <w:szCs w:val="27"/>
          <w:lang w:eastAsia="zh-TW"/>
        </w:rPr>
        <w:t>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592B6F" w:rsidRPr="00592B6F" w14:paraId="5832A62B" w14:textId="77777777" w:rsidTr="003E4F32">
        <w:trPr>
          <w:trHeight w:val="392"/>
        </w:trPr>
        <w:tc>
          <w:tcPr>
            <w:tcW w:w="2122" w:type="dxa"/>
            <w:vAlign w:val="center"/>
          </w:tcPr>
          <w:p w14:paraId="45CB6B1F" w14:textId="43F9175D" w:rsidR="00592B6F" w:rsidRPr="00592B6F" w:rsidRDefault="00592B6F" w:rsidP="00592B6F">
            <w:pPr>
              <w:adjustRightInd w:val="0"/>
              <w:snapToGrid w:val="0"/>
              <w:jc w:val="center"/>
              <w:rPr>
                <w:spacing w:val="-4"/>
                <w:sz w:val="24"/>
                <w:szCs w:val="24"/>
                <w:lang w:eastAsia="zh-TW"/>
              </w:rPr>
            </w:pPr>
            <w:proofErr w:type="spellStart"/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7506" w:type="dxa"/>
            <w:vAlign w:val="center"/>
          </w:tcPr>
          <w:p w14:paraId="27D958DC" w14:textId="46022167" w:rsidR="00592B6F" w:rsidRPr="00592B6F" w:rsidRDefault="00592B6F" w:rsidP="00592B6F">
            <w:pPr>
              <w:adjustRightInd w:val="0"/>
              <w:snapToGrid w:val="0"/>
              <w:jc w:val="center"/>
              <w:rPr>
                <w:spacing w:val="-4"/>
                <w:sz w:val="24"/>
                <w:szCs w:val="24"/>
                <w:lang w:eastAsia="zh-TW"/>
              </w:rPr>
            </w:pPr>
            <w:proofErr w:type="spellStart"/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議程</w:t>
            </w:r>
            <w:proofErr w:type="spellEnd"/>
          </w:p>
        </w:tc>
      </w:tr>
      <w:tr w:rsidR="00592B6F" w:rsidRPr="00592B6F" w14:paraId="0DEBB419" w14:textId="77777777" w:rsidTr="003E4F32">
        <w:trPr>
          <w:trHeight w:val="413"/>
        </w:trPr>
        <w:tc>
          <w:tcPr>
            <w:tcW w:w="2122" w:type="dxa"/>
            <w:vAlign w:val="center"/>
          </w:tcPr>
          <w:p w14:paraId="2A1DACF1" w14:textId="5AC8455B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13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00—14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06" w:type="dxa"/>
            <w:vAlign w:val="center"/>
          </w:tcPr>
          <w:p w14:paraId="4F8073EA" w14:textId="5019A533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proofErr w:type="spellStart"/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來賓報到</w:t>
            </w:r>
            <w:proofErr w:type="spellEnd"/>
          </w:p>
        </w:tc>
      </w:tr>
      <w:tr w:rsidR="00592B6F" w:rsidRPr="00592B6F" w14:paraId="6385A2EB" w14:textId="77777777" w:rsidTr="00592B6F">
        <w:tc>
          <w:tcPr>
            <w:tcW w:w="2122" w:type="dxa"/>
            <w:vAlign w:val="center"/>
          </w:tcPr>
          <w:p w14:paraId="2668DFA0" w14:textId="02E37A03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14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00 —14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6" w:type="dxa"/>
            <w:vAlign w:val="center"/>
          </w:tcPr>
          <w:p w14:paraId="2057CDFA" w14:textId="6BCC6874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開場影片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-</w:t>
            </w:r>
            <w:proofErr w:type="spellStart"/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iPAS</w:t>
            </w:r>
            <w:proofErr w:type="spellEnd"/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助力企業培育驗證雙軸轉型人才</w:t>
            </w:r>
          </w:p>
        </w:tc>
      </w:tr>
      <w:tr w:rsidR="00592B6F" w:rsidRPr="00592B6F" w14:paraId="46833B12" w14:textId="77777777" w:rsidTr="00923E4A">
        <w:trPr>
          <w:trHeight w:val="400"/>
        </w:trPr>
        <w:tc>
          <w:tcPr>
            <w:tcW w:w="2122" w:type="dxa"/>
            <w:vAlign w:val="center"/>
          </w:tcPr>
          <w:p w14:paraId="18C80CEE" w14:textId="1BD02028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14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05—14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6" w:type="dxa"/>
            <w:vAlign w:val="center"/>
          </w:tcPr>
          <w:p w14:paraId="4DA4CE18" w14:textId="1A6E6C3C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proofErr w:type="spellStart"/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貴賓致詞</w:t>
            </w:r>
            <w:proofErr w:type="spellEnd"/>
          </w:p>
        </w:tc>
      </w:tr>
      <w:tr w:rsidR="00592B6F" w:rsidRPr="00592B6F" w14:paraId="77A1F9E4" w14:textId="77777777" w:rsidTr="00923E4A">
        <w:trPr>
          <w:trHeight w:val="420"/>
        </w:trPr>
        <w:tc>
          <w:tcPr>
            <w:tcW w:w="2122" w:type="dxa"/>
            <w:vAlign w:val="center"/>
          </w:tcPr>
          <w:p w14:paraId="337DFEE7" w14:textId="193AFB23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14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20—14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06" w:type="dxa"/>
            <w:vAlign w:val="center"/>
          </w:tcPr>
          <w:p w14:paraId="03A8A3D6" w14:textId="06C1302E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proofErr w:type="spellStart"/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共創價值儀式</w:t>
            </w:r>
            <w:proofErr w:type="spellEnd"/>
          </w:p>
        </w:tc>
      </w:tr>
      <w:tr w:rsidR="00592B6F" w:rsidRPr="00592B6F" w14:paraId="55501247" w14:textId="77777777" w:rsidTr="00923E4A">
        <w:trPr>
          <w:trHeight w:val="480"/>
        </w:trPr>
        <w:tc>
          <w:tcPr>
            <w:tcW w:w="2122" w:type="dxa"/>
            <w:vAlign w:val="center"/>
          </w:tcPr>
          <w:p w14:paraId="1BFCA607" w14:textId="3C620C9C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14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30—14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06" w:type="dxa"/>
            <w:vAlign w:val="center"/>
          </w:tcPr>
          <w:p w14:paraId="467A1A4F" w14:textId="188A837B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【專業人才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新解方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1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】：</w:t>
            </w:r>
            <w:proofErr w:type="spellStart"/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iPAS</w:t>
            </w:r>
            <w:proofErr w:type="spellEnd"/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助力企業充裕雙軸轉型專業人才</w:t>
            </w:r>
          </w:p>
        </w:tc>
      </w:tr>
      <w:tr w:rsidR="00592B6F" w:rsidRPr="00592B6F" w14:paraId="3FC7BC4C" w14:textId="77777777" w:rsidTr="00592B6F">
        <w:tc>
          <w:tcPr>
            <w:tcW w:w="2122" w:type="dxa"/>
            <w:vAlign w:val="center"/>
          </w:tcPr>
          <w:p w14:paraId="7BDA15DD" w14:textId="14E2D21D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14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40—14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06" w:type="dxa"/>
            <w:vAlign w:val="center"/>
          </w:tcPr>
          <w:p w14:paraId="7885CAF3" w14:textId="5CA36080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【專業人才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新解方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2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】：迎戰低碳化，東聯化學</w:t>
            </w:r>
            <w:proofErr w:type="gramStart"/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的淨零轉型</w:t>
            </w:r>
            <w:proofErr w:type="gramEnd"/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之路與人才升級策略</w:t>
            </w:r>
          </w:p>
        </w:tc>
      </w:tr>
      <w:tr w:rsidR="00592B6F" w:rsidRPr="00592B6F" w14:paraId="2018103F" w14:textId="77777777" w:rsidTr="00592B6F">
        <w:tc>
          <w:tcPr>
            <w:tcW w:w="2122" w:type="dxa"/>
            <w:vAlign w:val="center"/>
          </w:tcPr>
          <w:p w14:paraId="6C8F785D" w14:textId="02B9F0A9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14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50—15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06" w:type="dxa"/>
            <w:vAlign w:val="center"/>
          </w:tcPr>
          <w:p w14:paraId="57096FEF" w14:textId="325234EC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【專業人才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新解方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3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】：以大帶小，正隆攜手供應鏈實現合作共贏</w:t>
            </w:r>
          </w:p>
        </w:tc>
      </w:tr>
      <w:tr w:rsidR="00592B6F" w:rsidRPr="00592B6F" w14:paraId="68777442" w14:textId="77777777" w:rsidTr="003E4F32">
        <w:trPr>
          <w:trHeight w:val="406"/>
        </w:trPr>
        <w:tc>
          <w:tcPr>
            <w:tcW w:w="2122" w:type="dxa"/>
            <w:vAlign w:val="center"/>
          </w:tcPr>
          <w:p w14:paraId="71DDB234" w14:textId="16C51E0D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15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00—15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06" w:type="dxa"/>
            <w:vAlign w:val="center"/>
          </w:tcPr>
          <w:p w14:paraId="610A6FFF" w14:textId="231E9AD0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proofErr w:type="spellStart"/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中場休息</w:t>
            </w:r>
            <w:proofErr w:type="spellEnd"/>
          </w:p>
        </w:tc>
      </w:tr>
      <w:tr w:rsidR="00592B6F" w:rsidRPr="00592B6F" w14:paraId="31572FFE" w14:textId="77777777" w:rsidTr="00592B6F">
        <w:tc>
          <w:tcPr>
            <w:tcW w:w="2122" w:type="dxa"/>
            <w:vAlign w:val="center"/>
          </w:tcPr>
          <w:p w14:paraId="3E8DAA67" w14:textId="6825D8FA" w:rsidR="00592B6F" w:rsidRPr="00592B6F" w:rsidRDefault="00592B6F" w:rsidP="00592B6F">
            <w:pPr>
              <w:adjustRightInd w:val="0"/>
              <w:snapToGrid w:val="0"/>
              <w:jc w:val="both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15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15—16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06" w:type="dxa"/>
            <w:vAlign w:val="center"/>
          </w:tcPr>
          <w:p w14:paraId="0F01F099" w14:textId="77777777" w:rsidR="00592B6F" w:rsidRPr="00592B6F" w:rsidRDefault="00592B6F" w:rsidP="00592B6F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Helvetica"/>
                <w:color w:val="989898"/>
              </w:rPr>
            </w:pPr>
            <w:r w:rsidRPr="00592B6F">
              <w:rPr>
                <w:rFonts w:ascii="標楷體" w:eastAsia="標楷體" w:hAnsi="標楷體" w:cs="Helvetica"/>
                <w:color w:val="000000"/>
              </w:rPr>
              <w:t>【人才座談】人才新紀元，掌握未來職場關鍵技能</w:t>
            </w:r>
          </w:p>
          <w:p w14:paraId="5877E822" w14:textId="77777777" w:rsidR="00592B6F" w:rsidRPr="00592B6F" w:rsidRDefault="00592B6F" w:rsidP="00592B6F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Helvetica"/>
                <w:color w:val="989898"/>
              </w:rPr>
            </w:pPr>
            <w:r w:rsidRPr="00592B6F">
              <w:rPr>
                <w:rFonts w:ascii="標楷體" w:eastAsia="標楷體" w:hAnsi="標楷體" w:cs="Helvetica"/>
                <w:color w:val="000000"/>
              </w:rPr>
              <w:t>在全球暖化和數位化浪潮的推動下，企業正面臨前所未有的挑戰與機遇，擁有關鍵技能的人才因此變得愈發重要。</w:t>
            </w:r>
          </w:p>
          <w:p w14:paraId="5BCF0DF4" w14:textId="0B11564B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cs="Helvetica"/>
                <w:color w:val="000000"/>
                <w:sz w:val="24"/>
                <w:szCs w:val="24"/>
                <w:lang w:eastAsia="zh-TW"/>
              </w:rPr>
              <w:t>本次活動邀請產業專家、企業領袖及相關領域的專業人士，共同交流未來人才需具備的核心技能，探索如何培養企業所需的關鍵人才，以應對未來的挑戰和變革。</w:t>
            </w:r>
          </w:p>
        </w:tc>
      </w:tr>
      <w:tr w:rsidR="00592B6F" w:rsidRPr="00592B6F" w14:paraId="1C65C741" w14:textId="77777777" w:rsidTr="003E4F32">
        <w:trPr>
          <w:trHeight w:val="466"/>
        </w:trPr>
        <w:tc>
          <w:tcPr>
            <w:tcW w:w="2122" w:type="dxa"/>
            <w:vAlign w:val="center"/>
          </w:tcPr>
          <w:p w14:paraId="09C256DE" w14:textId="33282AFA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16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06" w:type="dxa"/>
            <w:vAlign w:val="center"/>
          </w:tcPr>
          <w:p w14:paraId="7F8B41BC" w14:textId="27058759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proofErr w:type="spellStart"/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散場</w:t>
            </w:r>
            <w:proofErr w:type="spellEnd"/>
          </w:p>
        </w:tc>
      </w:tr>
    </w:tbl>
    <w:p w14:paraId="3749C02C" w14:textId="77777777" w:rsidR="00691362" w:rsidRPr="00691362" w:rsidRDefault="00691362" w:rsidP="00323220">
      <w:pPr>
        <w:jc w:val="center"/>
        <w:rPr>
          <w:lang w:eastAsia="zh-TW"/>
        </w:rPr>
      </w:pPr>
    </w:p>
    <w:sectPr w:rsidR="00691362" w:rsidRPr="00691362" w:rsidSect="000208C5">
      <w:pgSz w:w="11906" w:h="16838"/>
      <w:pgMar w:top="680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889B9" w14:textId="77777777" w:rsidR="00ED1F0F" w:rsidRDefault="00ED1F0F" w:rsidP="008446FD">
      <w:r>
        <w:separator/>
      </w:r>
    </w:p>
  </w:endnote>
  <w:endnote w:type="continuationSeparator" w:id="0">
    <w:p w14:paraId="371493F6" w14:textId="77777777" w:rsidR="00ED1F0F" w:rsidRDefault="00ED1F0F" w:rsidP="0084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3FF85" w14:textId="77777777" w:rsidR="00ED1F0F" w:rsidRDefault="00ED1F0F" w:rsidP="008446FD">
      <w:r>
        <w:separator/>
      </w:r>
    </w:p>
  </w:footnote>
  <w:footnote w:type="continuationSeparator" w:id="0">
    <w:p w14:paraId="29A40C8C" w14:textId="77777777" w:rsidR="00ED1F0F" w:rsidRDefault="00ED1F0F" w:rsidP="00844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663E1"/>
    <w:multiLevelType w:val="hybridMultilevel"/>
    <w:tmpl w:val="E410C3CE"/>
    <w:lvl w:ilvl="0" w:tplc="27287FB2">
      <w:start w:val="1"/>
      <w:numFmt w:val="decimal"/>
      <w:lvlText w:val="%1."/>
      <w:lvlJc w:val="left"/>
      <w:pPr>
        <w:ind w:left="928" w:hanging="360"/>
      </w:pPr>
      <w:rPr>
        <w:rFonts w:hint="default"/>
        <w:spacing w:val="0"/>
        <w:w w:val="100"/>
      </w:rPr>
    </w:lvl>
    <w:lvl w:ilvl="1" w:tplc="46C08030">
      <w:numFmt w:val="bullet"/>
      <w:lvlText w:val="•"/>
      <w:lvlJc w:val="left"/>
      <w:pPr>
        <w:ind w:left="1830" w:hanging="360"/>
      </w:pPr>
      <w:rPr>
        <w:rFonts w:hint="default"/>
      </w:rPr>
    </w:lvl>
    <w:lvl w:ilvl="2" w:tplc="36A82E32">
      <w:numFmt w:val="bullet"/>
      <w:lvlText w:val="•"/>
      <w:lvlJc w:val="left"/>
      <w:pPr>
        <w:ind w:left="2721" w:hanging="360"/>
      </w:pPr>
      <w:rPr>
        <w:rFonts w:hint="default"/>
      </w:rPr>
    </w:lvl>
    <w:lvl w:ilvl="3" w:tplc="B2B8EB26"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A8F6713E">
      <w:numFmt w:val="bullet"/>
      <w:lvlText w:val="•"/>
      <w:lvlJc w:val="left"/>
      <w:pPr>
        <w:ind w:left="4502" w:hanging="360"/>
      </w:pPr>
      <w:rPr>
        <w:rFonts w:hint="default"/>
      </w:rPr>
    </w:lvl>
    <w:lvl w:ilvl="5" w:tplc="C494F1EE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BEF06D74">
      <w:numFmt w:val="bullet"/>
      <w:lvlText w:val="•"/>
      <w:lvlJc w:val="left"/>
      <w:pPr>
        <w:ind w:left="6283" w:hanging="360"/>
      </w:pPr>
      <w:rPr>
        <w:rFonts w:hint="default"/>
      </w:rPr>
    </w:lvl>
    <w:lvl w:ilvl="7" w:tplc="8E3AEF28">
      <w:numFmt w:val="bullet"/>
      <w:lvlText w:val="•"/>
      <w:lvlJc w:val="left"/>
      <w:pPr>
        <w:ind w:left="7174" w:hanging="360"/>
      </w:pPr>
      <w:rPr>
        <w:rFonts w:hint="default"/>
      </w:rPr>
    </w:lvl>
    <w:lvl w:ilvl="8" w:tplc="97A87F70">
      <w:numFmt w:val="bullet"/>
      <w:lvlText w:val="•"/>
      <w:lvlJc w:val="left"/>
      <w:pPr>
        <w:ind w:left="8065" w:hanging="360"/>
      </w:pPr>
      <w:rPr>
        <w:rFonts w:hint="default"/>
      </w:rPr>
    </w:lvl>
  </w:abstractNum>
  <w:abstractNum w:abstractNumId="1" w15:restartNumberingAfterBreak="0">
    <w:nsid w:val="76A73C18"/>
    <w:multiLevelType w:val="hybridMultilevel"/>
    <w:tmpl w:val="4542536E"/>
    <w:lvl w:ilvl="0" w:tplc="1FDCB47C">
      <w:start w:val="1"/>
      <w:numFmt w:val="decimal"/>
      <w:lvlText w:val="%1."/>
      <w:lvlJc w:val="left"/>
      <w:pPr>
        <w:ind w:left="949" w:hanging="358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</w:rPr>
    </w:lvl>
    <w:lvl w:ilvl="1" w:tplc="72545D84">
      <w:numFmt w:val="bullet"/>
      <w:lvlText w:val="•"/>
      <w:lvlJc w:val="left"/>
      <w:pPr>
        <w:ind w:left="1830" w:hanging="358"/>
      </w:pPr>
      <w:rPr>
        <w:rFonts w:hint="default"/>
      </w:rPr>
    </w:lvl>
    <w:lvl w:ilvl="2" w:tplc="E60CF4F2">
      <w:numFmt w:val="bullet"/>
      <w:lvlText w:val="•"/>
      <w:lvlJc w:val="left"/>
      <w:pPr>
        <w:ind w:left="2721" w:hanging="358"/>
      </w:pPr>
      <w:rPr>
        <w:rFonts w:hint="default"/>
      </w:rPr>
    </w:lvl>
    <w:lvl w:ilvl="3" w:tplc="9724C3C2">
      <w:numFmt w:val="bullet"/>
      <w:lvlText w:val="•"/>
      <w:lvlJc w:val="left"/>
      <w:pPr>
        <w:ind w:left="3611" w:hanging="358"/>
      </w:pPr>
      <w:rPr>
        <w:rFonts w:hint="default"/>
      </w:rPr>
    </w:lvl>
    <w:lvl w:ilvl="4" w:tplc="6F187D28">
      <w:numFmt w:val="bullet"/>
      <w:lvlText w:val="•"/>
      <w:lvlJc w:val="left"/>
      <w:pPr>
        <w:ind w:left="4502" w:hanging="358"/>
      </w:pPr>
      <w:rPr>
        <w:rFonts w:hint="default"/>
      </w:rPr>
    </w:lvl>
    <w:lvl w:ilvl="5" w:tplc="C4349F28">
      <w:numFmt w:val="bullet"/>
      <w:lvlText w:val="•"/>
      <w:lvlJc w:val="left"/>
      <w:pPr>
        <w:ind w:left="5393" w:hanging="358"/>
      </w:pPr>
      <w:rPr>
        <w:rFonts w:hint="default"/>
      </w:rPr>
    </w:lvl>
    <w:lvl w:ilvl="6" w:tplc="39AA9120">
      <w:numFmt w:val="bullet"/>
      <w:lvlText w:val="•"/>
      <w:lvlJc w:val="left"/>
      <w:pPr>
        <w:ind w:left="6283" w:hanging="358"/>
      </w:pPr>
      <w:rPr>
        <w:rFonts w:hint="default"/>
      </w:rPr>
    </w:lvl>
    <w:lvl w:ilvl="7" w:tplc="0562FD94">
      <w:numFmt w:val="bullet"/>
      <w:lvlText w:val="•"/>
      <w:lvlJc w:val="left"/>
      <w:pPr>
        <w:ind w:left="7174" w:hanging="358"/>
      </w:pPr>
      <w:rPr>
        <w:rFonts w:hint="default"/>
      </w:rPr>
    </w:lvl>
    <w:lvl w:ilvl="8" w:tplc="CBB43D84">
      <w:numFmt w:val="bullet"/>
      <w:lvlText w:val="•"/>
      <w:lvlJc w:val="left"/>
      <w:pPr>
        <w:ind w:left="8065" w:hanging="358"/>
      </w:pPr>
      <w:rPr>
        <w:rFonts w:hint="default"/>
      </w:rPr>
    </w:lvl>
  </w:abstractNum>
  <w:num w:numId="1" w16cid:durableId="1757090137">
    <w:abstractNumId w:val="0"/>
  </w:num>
  <w:num w:numId="2" w16cid:durableId="1024593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62"/>
    <w:rsid w:val="000208C5"/>
    <w:rsid w:val="00060152"/>
    <w:rsid w:val="000C5D4B"/>
    <w:rsid w:val="001129F7"/>
    <w:rsid w:val="001131B5"/>
    <w:rsid w:val="00127E05"/>
    <w:rsid w:val="00147DAD"/>
    <w:rsid w:val="0016371D"/>
    <w:rsid w:val="002439A6"/>
    <w:rsid w:val="00323220"/>
    <w:rsid w:val="00324475"/>
    <w:rsid w:val="003252C9"/>
    <w:rsid w:val="0035640F"/>
    <w:rsid w:val="003E4F32"/>
    <w:rsid w:val="005314CF"/>
    <w:rsid w:val="0056172C"/>
    <w:rsid w:val="00581E69"/>
    <w:rsid w:val="00592B6F"/>
    <w:rsid w:val="005A29FF"/>
    <w:rsid w:val="005F1E1F"/>
    <w:rsid w:val="00665F8E"/>
    <w:rsid w:val="00684BDA"/>
    <w:rsid w:val="00687B81"/>
    <w:rsid w:val="00691362"/>
    <w:rsid w:val="00694535"/>
    <w:rsid w:val="006C6E04"/>
    <w:rsid w:val="00720B44"/>
    <w:rsid w:val="00740668"/>
    <w:rsid w:val="007F4F8B"/>
    <w:rsid w:val="008150F8"/>
    <w:rsid w:val="008446FD"/>
    <w:rsid w:val="00867436"/>
    <w:rsid w:val="00887FB4"/>
    <w:rsid w:val="008B0285"/>
    <w:rsid w:val="00901B01"/>
    <w:rsid w:val="00923E4A"/>
    <w:rsid w:val="00932F5F"/>
    <w:rsid w:val="00A663AD"/>
    <w:rsid w:val="00AD7ACA"/>
    <w:rsid w:val="00AF06A8"/>
    <w:rsid w:val="00AF6591"/>
    <w:rsid w:val="00B2318A"/>
    <w:rsid w:val="00C36BE0"/>
    <w:rsid w:val="00C6327C"/>
    <w:rsid w:val="00CA43F9"/>
    <w:rsid w:val="00CB20EF"/>
    <w:rsid w:val="00DA2951"/>
    <w:rsid w:val="00DD0B02"/>
    <w:rsid w:val="00DD2F39"/>
    <w:rsid w:val="00DE38FF"/>
    <w:rsid w:val="00DF39AE"/>
    <w:rsid w:val="00E35769"/>
    <w:rsid w:val="00EA346C"/>
    <w:rsid w:val="00EA48C5"/>
    <w:rsid w:val="00ED1F0F"/>
    <w:rsid w:val="00EE358E"/>
    <w:rsid w:val="00EE660A"/>
    <w:rsid w:val="00F6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6B8A2"/>
  <w15:chartTrackingRefBased/>
  <w15:docId w15:val="{966E3529-814F-4E77-8DCF-F29BF2D0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362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32F5F"/>
    <w:rPr>
      <w:sz w:val="30"/>
      <w:szCs w:val="30"/>
    </w:rPr>
  </w:style>
  <w:style w:type="character" w:customStyle="1" w:styleId="a4">
    <w:name w:val="本文 字元"/>
    <w:basedOn w:val="a0"/>
    <w:link w:val="a3"/>
    <w:uiPriority w:val="1"/>
    <w:rsid w:val="00932F5F"/>
    <w:rPr>
      <w:rFonts w:ascii="標楷體" w:eastAsia="標楷體" w:hAnsi="標楷體" w:cs="標楷體"/>
      <w:kern w:val="0"/>
      <w:sz w:val="30"/>
      <w:szCs w:val="30"/>
      <w:lang w:eastAsia="en-US"/>
    </w:rPr>
  </w:style>
  <w:style w:type="paragraph" w:styleId="a5">
    <w:name w:val="List Paragraph"/>
    <w:basedOn w:val="a"/>
    <w:uiPriority w:val="1"/>
    <w:qFormat/>
    <w:rsid w:val="00932F5F"/>
    <w:pPr>
      <w:ind w:left="947" w:hanging="356"/>
    </w:pPr>
  </w:style>
  <w:style w:type="character" w:styleId="a6">
    <w:name w:val="Hyperlink"/>
    <w:basedOn w:val="a0"/>
    <w:uiPriority w:val="99"/>
    <w:unhideWhenUsed/>
    <w:rsid w:val="00932F5F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D7ACA"/>
    <w:pPr>
      <w:spacing w:before="30"/>
      <w:ind w:left="429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D7AC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未解析的提及1"/>
    <w:basedOn w:val="a0"/>
    <w:uiPriority w:val="99"/>
    <w:semiHidden/>
    <w:unhideWhenUsed/>
    <w:rsid w:val="006C6E0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C6E04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EA346C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8">
    <w:name w:val="header"/>
    <w:basedOn w:val="a"/>
    <w:link w:val="a9"/>
    <w:uiPriority w:val="99"/>
    <w:unhideWhenUsed/>
    <w:rsid w:val="00844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446FD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844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446FD"/>
    <w:rPr>
      <w:rFonts w:ascii="標楷體" w:eastAsia="標楷體" w:hAnsi="標楷體" w:cs="標楷體"/>
      <w:kern w:val="0"/>
      <w:sz w:val="20"/>
      <w:szCs w:val="20"/>
      <w:lang w:eastAsia="en-US"/>
    </w:rPr>
  </w:style>
  <w:style w:type="table" w:styleId="ac">
    <w:name w:val="Table Grid"/>
    <w:basedOn w:val="a1"/>
    <w:uiPriority w:val="39"/>
    <w:rsid w:val="00592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15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150F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許玉玲</dc:creator>
  <cp:keywords/>
  <dc:description/>
  <cp:lastModifiedBy>毛巾 毛巾公會</cp:lastModifiedBy>
  <cp:revision>2</cp:revision>
  <cp:lastPrinted>2024-10-23T10:49:00Z</cp:lastPrinted>
  <dcterms:created xsi:type="dcterms:W3CDTF">2024-10-30T06:25:00Z</dcterms:created>
  <dcterms:modified xsi:type="dcterms:W3CDTF">2024-10-30T06:25:00Z</dcterms:modified>
</cp:coreProperties>
</file>