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0BA7" w14:textId="19C407F1" w:rsidR="0005215E" w:rsidRDefault="0005215E" w:rsidP="0005215E">
      <w:pPr>
        <w:widowControl w:val="0"/>
        <w:spacing w:afterLines="50" w:after="180" w:line="460" w:lineRule="exact"/>
        <w:rPr>
          <w:rFonts w:ascii="標楷體" w:eastAsia="標楷體" w:hAnsi="標楷體" w:cs="Times New Roman"/>
          <w:b/>
          <w:bCs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>附件三</w:t>
      </w:r>
    </w:p>
    <w:p w14:paraId="12A9F5F8" w14:textId="6D45E37C" w:rsidR="0045758C" w:rsidRPr="0061505B" w:rsidRDefault="0045758C" w:rsidP="00A01A42">
      <w:pPr>
        <w:widowControl w:val="0"/>
        <w:spacing w:afterLines="50" w:after="180" w:line="460" w:lineRule="exact"/>
        <w:jc w:val="center"/>
        <w:rPr>
          <w:rFonts w:ascii="標楷體" w:eastAsia="標楷體" w:hAnsi="標楷體" w:cs="Times New Roman"/>
          <w:b/>
          <w:bCs/>
          <w:kern w:val="2"/>
          <w:sz w:val="32"/>
          <w:szCs w:val="32"/>
          <w:lang w:eastAsia="zh-TW"/>
        </w:rPr>
      </w:pPr>
      <w:r w:rsidRPr="0061505B"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>2</w:t>
      </w:r>
      <w:r w:rsidRPr="0061505B">
        <w:rPr>
          <w:rFonts w:ascii="標楷體" w:eastAsia="標楷體" w:hAnsi="標楷體" w:cs="Times New Roman"/>
          <w:b/>
          <w:bCs/>
          <w:kern w:val="2"/>
          <w:sz w:val="32"/>
          <w:szCs w:val="32"/>
          <w:lang w:eastAsia="zh-TW"/>
        </w:rPr>
        <w:t>02</w:t>
      </w:r>
      <w:r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>5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>產業政策白皮書</w:t>
      </w:r>
      <w:r w:rsidR="00390B45"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 xml:space="preserve"> 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32"/>
          <w:szCs w:val="32"/>
          <w:lang w:eastAsia="zh-TW"/>
        </w:rPr>
        <w:t>十大產業最關切議題調查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5758C" w14:paraId="264D60C8" w14:textId="77777777" w:rsidTr="00F34569">
        <w:tc>
          <w:tcPr>
            <w:tcW w:w="8222" w:type="dxa"/>
            <w:shd w:val="clear" w:color="auto" w:fill="auto"/>
          </w:tcPr>
          <w:p w14:paraId="3DC4877F" w14:textId="77777777" w:rsidR="00EF7E3B" w:rsidRDefault="0045758C" w:rsidP="00EF7E3B">
            <w:pPr>
              <w:widowControl w:val="0"/>
              <w:spacing w:line="460" w:lineRule="exact"/>
              <w:ind w:firstLineChars="200" w:firstLine="520"/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為了解不同產業關切之產業議題，俾利本會於2025</w:t>
            </w:r>
            <w:r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  <w:t>年白皮書中提出寶貴意見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  <w:t>敬請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貴會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惠填此表</w:t>
            </w:r>
            <w:r>
              <w:rPr>
                <w:rFonts w:ascii="新細明體" w:eastAsia="新細明體" w:hAnsi="新細明體" w:cs="Times New Roman" w:hint="eastAsia"/>
                <w:kern w:val="2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lang w:eastAsia="zh-TW"/>
              </w:rPr>
              <w:t>以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E-MAIL（y</w:t>
            </w:r>
            <w:r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  <w:t>wchan@cnfi.org.tw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）或傳真(</w:t>
            </w:r>
            <w:r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  <w:t>02-27026360)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方式</w:t>
            </w:r>
            <w:r>
              <w:rPr>
                <w:rFonts w:ascii="新細明體" w:eastAsia="新細明體" w:hAnsi="新細明體" w:cs="Times New Roman" w:hint="eastAsia"/>
                <w:bCs/>
                <w:kern w:val="2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於3月31日前擲回本會</w:t>
            </w:r>
            <w:r w:rsidR="00EF7E3B">
              <w:rPr>
                <w:rFonts w:ascii="新細明體" w:eastAsia="新細明體" w:hAnsi="新細明體" w:cs="Times New Roman" w:hint="eastAsia"/>
                <w:bCs/>
                <w:kern w:val="2"/>
                <w:sz w:val="26"/>
                <w:szCs w:val="26"/>
                <w:lang w:eastAsia="zh-TW"/>
              </w:rPr>
              <w:t>，</w:t>
            </w:r>
            <w:r w:rsidR="00EF7E3B" w:rsidRPr="003C0180">
              <w:rPr>
                <w:rFonts w:ascii="標楷體" w:eastAsia="標楷體" w:hAnsi="標楷體" w:hint="eastAsia"/>
                <w:bCs/>
                <w:sz w:val="26"/>
                <w:szCs w:val="26"/>
              </w:rPr>
              <w:t>亦可</w:t>
            </w:r>
            <w:r w:rsidR="00EF7E3B" w:rsidRPr="003C0180">
              <w:rPr>
                <w:rFonts w:ascii="標楷體" w:eastAsia="標楷體" w:hAnsi="標楷體"/>
                <w:sz w:val="26"/>
                <w:szCs w:val="26"/>
              </w:rPr>
              <w:t>掃描右下方</w:t>
            </w:r>
            <w:r w:rsidR="00EF7E3B" w:rsidRPr="003C0180">
              <w:rPr>
                <w:rFonts w:ascii="標楷體" w:eastAsia="標楷體" w:hAnsi="標楷體" w:hint="eastAsia"/>
                <w:sz w:val="26"/>
                <w:szCs w:val="26"/>
              </w:rPr>
              <w:t>Q</w:t>
            </w:r>
            <w:r w:rsidR="00EF7E3B" w:rsidRPr="003C0180">
              <w:rPr>
                <w:rFonts w:ascii="標楷體" w:eastAsia="標楷體" w:hAnsi="標楷體"/>
                <w:sz w:val="26"/>
                <w:szCs w:val="26"/>
              </w:rPr>
              <w:t>R-Code</w:t>
            </w:r>
            <w:r w:rsidR="00EF7E3B" w:rsidRPr="003C01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，</w:t>
            </w:r>
            <w:r w:rsidR="00EF7E3B" w:rsidRPr="003C0180">
              <w:rPr>
                <w:rFonts w:ascii="標楷體" w:eastAsia="標楷體" w:hAnsi="標楷體" w:hint="eastAsia"/>
                <w:bCs/>
                <w:sz w:val="26"/>
                <w:szCs w:val="26"/>
              </w:rPr>
              <w:t>填覆GOOGLE調查表。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>謝謝合作！</w:t>
            </w:r>
          </w:p>
          <w:p w14:paraId="511824EC" w14:textId="3D4C9387" w:rsidR="0045758C" w:rsidRDefault="0045758C" w:rsidP="00EF7E3B">
            <w:pPr>
              <w:widowControl w:val="0"/>
              <w:spacing w:line="460" w:lineRule="exact"/>
              <w:ind w:firstLineChars="200" w:firstLine="520"/>
              <w:rPr>
                <w:rFonts w:ascii="標楷體" w:eastAsia="標楷體" w:hAnsi="標楷體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 xml:space="preserve">                           </w:t>
            </w:r>
            <w:r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 xml:space="preserve">       </w:t>
            </w:r>
            <w:r w:rsidR="00F34569"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  <w:t>全國工業總會</w:t>
            </w:r>
            <w:r>
              <w:rPr>
                <w:rFonts w:ascii="標楷體" w:eastAsia="標楷體" w:hAnsi="標楷體" w:cs="Times New Roman" w:hint="eastAsia"/>
                <w:bCs/>
                <w:kern w:val="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  <w:kern w:val="2"/>
                <w:sz w:val="26"/>
                <w:szCs w:val="26"/>
                <w:lang w:eastAsia="zh-TW"/>
              </w:rPr>
              <w:t xml:space="preserve"> 敬上</w:t>
            </w:r>
          </w:p>
        </w:tc>
      </w:tr>
    </w:tbl>
    <w:p w14:paraId="0186937B" w14:textId="77777777" w:rsidR="0045758C" w:rsidRPr="0061505B" w:rsidRDefault="0045758C" w:rsidP="00A01A42">
      <w:pPr>
        <w:widowControl w:val="0"/>
        <w:spacing w:beforeLines="25" w:before="90" w:line="460" w:lineRule="exact"/>
        <w:rPr>
          <w:rFonts w:ascii="標楷體" w:eastAsia="標楷體" w:hAnsi="標楷體" w:cs="Times New Roman"/>
          <w:b/>
          <w:bCs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一</w:t>
      </w:r>
      <w:r w:rsidRPr="0061505B">
        <w:rPr>
          <w:rFonts w:ascii="新細明體" w:eastAsia="新細明體" w:hAnsi="新細明體" w:cs="Times New Roman" w:hint="eastAsia"/>
          <w:b/>
          <w:bCs/>
          <w:kern w:val="2"/>
          <w:sz w:val="26"/>
          <w:szCs w:val="26"/>
          <w:lang w:eastAsia="zh-TW"/>
        </w:rPr>
        <w:t>、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公會所屬產業別</w:t>
      </w:r>
      <w:r w:rsidRPr="0061505B">
        <w:rPr>
          <w:rFonts w:ascii="新細明體" w:eastAsia="新細明體" w:hAnsi="新細明體" w:cs="Times New Roman" w:hint="eastAsia"/>
          <w:b/>
          <w:bCs/>
          <w:kern w:val="2"/>
          <w:sz w:val="26"/>
          <w:szCs w:val="26"/>
          <w:lang w:eastAsia="zh-TW"/>
        </w:rPr>
        <w:t>：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（以下分業依工總團體會員產業分類）</w:t>
      </w:r>
    </w:p>
    <w:p w14:paraId="22D4795A" w14:textId="77777777" w:rsidR="0045758C" w:rsidRPr="0061505B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省市工業會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   </w:t>
      </w: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食品工業    □ 紡織工業   □ 化學皮膠工業</w:t>
      </w:r>
    </w:p>
    <w:p w14:paraId="4C4036DB" w14:textId="77777777" w:rsidR="0045758C" w:rsidRPr="0061505B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機電工業      </w:t>
      </w: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金屬工業    □ 一般工業   </w:t>
      </w: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建材工業</w:t>
      </w:r>
    </w:p>
    <w:p w14:paraId="568547A3" w14:textId="77777777" w:rsidR="0045758C" w:rsidRPr="0061505B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營建工程工業  </w:t>
      </w: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 xml:space="preserve">□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特區工業</w:t>
      </w:r>
    </w:p>
    <w:p w14:paraId="521A12BA" w14:textId="449F95B4" w:rsidR="0045758C" w:rsidRPr="0061505B" w:rsidRDefault="0045758C" w:rsidP="00A01A42">
      <w:pPr>
        <w:widowControl w:val="0"/>
        <w:spacing w:beforeLines="25" w:before="90" w:line="460" w:lineRule="exact"/>
        <w:rPr>
          <w:rFonts w:ascii="標楷體" w:eastAsia="標楷體" w:hAnsi="標楷體" w:cs="Times New Roman"/>
          <w:b/>
          <w:bCs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二、貴產業目前面臨挑戰最大、最關切的議題為</w:t>
      </w:r>
      <w:r w:rsidRPr="0061505B">
        <w:rPr>
          <w:rFonts w:ascii="新細明體" w:eastAsia="新細明體" w:hAnsi="新細明體" w:cs="Times New Roman" w:hint="eastAsia"/>
          <w:b/>
          <w:bCs/>
          <w:kern w:val="2"/>
          <w:sz w:val="26"/>
          <w:szCs w:val="26"/>
          <w:lang w:eastAsia="zh-TW"/>
        </w:rPr>
        <w:t>：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（請勾選5</w:t>
      </w:r>
      <w:r w:rsidR="00581EB1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項</w:t>
      </w:r>
      <w:r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）</w:t>
      </w:r>
    </w:p>
    <w:p w14:paraId="4D4D5398" w14:textId="3E4E00D5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ind w:left="357" w:hanging="357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兩岸關係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Pr="0045758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兩岸政治關係、兩岸直航、兩岸投資貿易</w:t>
      </w:r>
      <w:r w:rsidR="00FC1D30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等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2A8CC8E2" w14:textId="5B64A07F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國際經貿（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EC6F62" w:rsidRPr="00EC6F62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未加入CPTPP和RCEP、貿易障礙、供應鏈移轉等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760357B2" w14:textId="42368A2C" w:rsidR="0045758C" w:rsidRPr="00AC5987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AC5987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能源政策</w:t>
      </w:r>
      <w:r w:rsidR="00F9181E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="00AC5987" w:rsidRPr="00AC5987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(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AC5987" w:rsidRPr="00AC5987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再生能源、節能技術、輔助資源</w:t>
      </w:r>
      <w:r w:rsidR="00AC5987"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等</w:t>
      </w:r>
      <w:r w:rsidR="00AC5987" w:rsidRPr="00AC5987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)</w:t>
      </w:r>
    </w:p>
    <w:p w14:paraId="3529573E" w14:textId="635AFD72" w:rsidR="005C719F" w:rsidRPr="0061505B" w:rsidRDefault="005C719F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環保</w:t>
      </w:r>
      <w:r w:rsidRPr="005C719F">
        <w:rPr>
          <w:rFonts w:ascii="標楷體" w:eastAsia="標楷體" w:hAnsi="標楷體" w:hint="eastAsia"/>
          <w:sz w:val="26"/>
          <w:szCs w:val="26"/>
          <w:lang w:eastAsia="zh-TW"/>
        </w:rPr>
        <w:t>政策與措施</w:t>
      </w:r>
      <w:r w:rsidR="00F91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C5987" w:rsidRPr="00AC5987">
        <w:rPr>
          <w:rFonts w:ascii="標楷體" w:eastAsia="標楷體" w:hAnsi="標楷體"/>
          <w:sz w:val="26"/>
          <w:szCs w:val="26"/>
          <w:lang w:eastAsia="zh-TW"/>
        </w:rPr>
        <w:t>(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AC5987" w:rsidRPr="00AC5987">
        <w:rPr>
          <w:rFonts w:ascii="標楷體" w:eastAsia="標楷體" w:hAnsi="標楷體" w:hint="eastAsia"/>
          <w:sz w:val="26"/>
          <w:szCs w:val="26"/>
          <w:lang w:eastAsia="zh-TW"/>
        </w:rPr>
        <w:t>空污、水污、土污及地下水、毒化物</w:t>
      </w:r>
      <w:r w:rsidR="00AC5987">
        <w:rPr>
          <w:rFonts w:ascii="標楷體" w:eastAsia="標楷體" w:hAnsi="標楷體" w:hint="eastAsia"/>
          <w:sz w:val="26"/>
          <w:szCs w:val="26"/>
          <w:lang w:eastAsia="zh-TW"/>
        </w:rPr>
        <w:t>等</w:t>
      </w:r>
      <w:r w:rsidR="00AC5987" w:rsidRPr="00AC5987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46D20CF2" w14:textId="3572E53C" w:rsidR="00AC5987" w:rsidRPr="00AC5987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減碳政策</w:t>
      </w:r>
      <w:r w:rsidR="00F9181E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="00AC5987" w:rsidRPr="00AC5987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(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AC5987" w:rsidRPr="00AC5987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碳費、碳交易、碳邊境調整機制</w:t>
      </w:r>
      <w:r w:rsidR="00AC5987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等</w:t>
      </w:r>
      <w:r w:rsidR="00AC5987" w:rsidRPr="00AC5987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)</w:t>
      </w:r>
    </w:p>
    <w:p w14:paraId="63DD4E1F" w14:textId="048E73B9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="005C719F" w:rsidRPr="005C719F">
        <w:rPr>
          <w:rFonts w:ascii="標楷體" w:eastAsia="標楷體" w:hAnsi="標楷體" w:hint="eastAsia"/>
          <w:sz w:val="26"/>
          <w:szCs w:val="26"/>
          <w:lang w:eastAsia="zh-TW"/>
        </w:rPr>
        <w:t>產業園區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土地（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無合適區位</w:t>
      </w:r>
      <w:r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>、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法規限制等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3C0AED14" w14:textId="35D65E25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水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資源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供水不穩定、耗水費</w:t>
      </w:r>
      <w:r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>、</w:t>
      </w: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水價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等）</w:t>
      </w:r>
    </w:p>
    <w:p w14:paraId="0A35EEBD" w14:textId="6D3ED7A0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缺人才</w:t>
      </w:r>
      <w:r w:rsidR="006B5E1C" w:rsidRP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6B5E1C" w:rsidRP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中高階人才引進、留用</w:t>
      </w:r>
      <w:r w:rsid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等</w:t>
      </w:r>
      <w:r w:rsidR="006B5E1C" w:rsidRP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52146D4D" w14:textId="19607D72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缺工</w:t>
      </w:r>
      <w:r w:rsidR="006B5E1C" w:rsidRP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6B5E1C" w:rsidRPr="006B5E1C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移工引進、管理等）</w:t>
      </w:r>
    </w:p>
    <w:p w14:paraId="74B1F5FE" w14:textId="466F4878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產業轉型（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EC6F62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AI</w:t>
      </w:r>
      <w:r w:rsidR="00EC6F62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人工智慧</w:t>
      </w:r>
      <w:r w:rsidR="00EC6F62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、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數位轉型、補貼政策等）</w:t>
      </w:r>
    </w:p>
    <w:p w14:paraId="6A36F500" w14:textId="46DC9625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技術研發政策</w:t>
      </w:r>
      <w:r w:rsidR="00B9304E" w:rsidRPr="00B9304E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（EX.智財權創新、保護、管理、運用及人才培育等）</w:t>
      </w:r>
    </w:p>
    <w:p w14:paraId="5961F836" w14:textId="6D5C6C41" w:rsidR="0045758C" w:rsidRPr="0061505B" w:rsidRDefault="0045758C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="00F27E4E"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財稅金融（</w:t>
      </w:r>
      <w:r w:rsidR="006B0F1D" w:rsidRPr="00520DD9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EX</w:t>
      </w:r>
      <w:r w:rsidR="006B0F1D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.</w:t>
      </w:r>
      <w:r w:rsidR="0095111F" w:rsidRPr="0095111F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財稅法規及實務、金融法規及實務</w:t>
      </w:r>
      <w:r w:rsidR="0095111F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等</w:t>
      </w:r>
      <w:r w:rsidR="00F27E4E"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1E7C0915" w14:textId="1C7E06E4" w:rsidR="0045758C" w:rsidRPr="0061505B" w:rsidRDefault="00F27E4E" w:rsidP="00A01A42">
      <w:pPr>
        <w:widowControl w:val="0"/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法規障礙（具體內容＿＿＿＿＿＿＿＿＿＿＿＿＿）</w:t>
      </w:r>
    </w:p>
    <w:p w14:paraId="17753FD3" w14:textId="3B2813CD" w:rsidR="0045758C" w:rsidRPr="0061505B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>□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 其他：（具體內容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u w:val="single"/>
          <w:lang w:eastAsia="zh-TW"/>
        </w:rPr>
        <w:t xml:space="preserve"> </w:t>
      </w:r>
      <w:r w:rsidRPr="0061505B">
        <w:rPr>
          <w:rFonts w:ascii="標楷體" w:eastAsia="標楷體" w:hAnsi="標楷體" w:cs="Times New Roman"/>
          <w:kern w:val="2"/>
          <w:sz w:val="26"/>
          <w:szCs w:val="26"/>
          <w:u w:val="single"/>
          <w:lang w:eastAsia="zh-TW"/>
        </w:rPr>
        <w:t xml:space="preserve">                                  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）</w:t>
      </w:r>
    </w:p>
    <w:p w14:paraId="081E494A" w14:textId="29DB1D64" w:rsidR="0045758C" w:rsidRPr="0061505B" w:rsidRDefault="0005215E" w:rsidP="00A01A42">
      <w:pPr>
        <w:widowControl w:val="0"/>
        <w:spacing w:beforeLines="25" w:before="90" w:line="460" w:lineRule="exact"/>
        <w:rPr>
          <w:rFonts w:ascii="標楷體" w:eastAsia="標楷體" w:hAnsi="標楷體" w:cs="Times New Roman"/>
          <w:b/>
          <w:bCs/>
          <w:kern w:val="2"/>
          <w:sz w:val="26"/>
          <w:szCs w:val="26"/>
          <w:lang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06D4C" wp14:editId="44F2DC89">
            <wp:simplePos x="0" y="0"/>
            <wp:positionH relativeFrom="margin">
              <wp:posOffset>4676140</wp:posOffset>
            </wp:positionH>
            <wp:positionV relativeFrom="margin">
              <wp:posOffset>8004810</wp:posOffset>
            </wp:positionV>
            <wp:extent cx="1257300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58C" w:rsidRPr="0061505B">
        <w:rPr>
          <w:rFonts w:ascii="標楷體" w:eastAsia="標楷體" w:hAnsi="標楷體" w:cs="Times New Roman"/>
          <w:b/>
          <w:bCs/>
          <w:kern w:val="2"/>
          <w:sz w:val="26"/>
          <w:szCs w:val="26"/>
          <w:lang w:eastAsia="zh-TW"/>
        </w:rPr>
        <w:t>三</w:t>
      </w:r>
      <w:r w:rsidR="0045758C" w:rsidRPr="0061505B">
        <w:rPr>
          <w:rFonts w:ascii="標楷體" w:eastAsia="標楷體" w:hAnsi="標楷體" w:cs="Times New Roman" w:hint="eastAsia"/>
          <w:b/>
          <w:bCs/>
          <w:kern w:val="2"/>
          <w:sz w:val="26"/>
          <w:szCs w:val="26"/>
          <w:lang w:eastAsia="zh-TW"/>
        </w:rPr>
        <w:t>、基本資料</w:t>
      </w:r>
      <w:r w:rsidR="0045758C" w:rsidRPr="0061505B">
        <w:rPr>
          <w:rFonts w:ascii="新細明體" w:eastAsia="新細明體" w:hAnsi="新細明體" w:cs="Times New Roman" w:hint="eastAsia"/>
          <w:b/>
          <w:bCs/>
          <w:kern w:val="2"/>
          <w:sz w:val="26"/>
          <w:szCs w:val="26"/>
          <w:lang w:eastAsia="zh-TW"/>
        </w:rPr>
        <w:t>：</w:t>
      </w:r>
    </w:p>
    <w:p w14:paraId="6DCC8B85" w14:textId="24394BD6" w:rsidR="00D17263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公會名稱</w:t>
      </w:r>
      <w:r w:rsidRPr="0061505B">
        <w:rPr>
          <w:rFonts w:ascii="新細明體" w:eastAsia="新細明體" w:hAnsi="新細明體" w:cs="Times New Roman" w:hint="eastAsia"/>
          <w:kern w:val="2"/>
          <w:sz w:val="26"/>
          <w:szCs w:val="26"/>
          <w:lang w:eastAsia="zh-TW"/>
        </w:rPr>
        <w:t>：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＿＿＿＿＿＿＿＿ </w:t>
      </w:r>
      <w:r w:rsidR="00D17263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 </w:t>
      </w:r>
    </w:p>
    <w:p w14:paraId="0CEE41E0" w14:textId="431030E7" w:rsidR="0045758C" w:rsidRPr="00B30876" w:rsidRDefault="0045758C" w:rsidP="00A01A42">
      <w:pPr>
        <w:widowControl w:val="0"/>
        <w:spacing w:line="460" w:lineRule="exact"/>
        <w:rPr>
          <w:rFonts w:ascii="標楷體" w:eastAsia="標楷體" w:hAnsi="標楷體" w:cs="Times New Roman"/>
          <w:kern w:val="2"/>
          <w:sz w:val="26"/>
          <w:szCs w:val="26"/>
          <w:lang w:eastAsia="zh-TW"/>
        </w:rPr>
      </w:pPr>
      <w:r w:rsidRPr="0061505B">
        <w:rPr>
          <w:rFonts w:ascii="標楷體" w:eastAsia="標楷體" w:hAnsi="標楷體" w:cs="Times New Roman"/>
          <w:kern w:val="2"/>
          <w:sz w:val="26"/>
          <w:szCs w:val="26"/>
          <w:lang w:eastAsia="zh-TW"/>
        </w:rPr>
        <w:t>填表人</w:t>
      </w:r>
      <w:r w:rsidRPr="0061505B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>：＿＿＿＿＿＿＿＿</w:t>
      </w:r>
      <w:r w:rsidR="00D17263">
        <w:rPr>
          <w:rFonts w:ascii="標楷體" w:eastAsia="標楷體" w:hAnsi="標楷體" w:cs="Times New Roman" w:hint="eastAsia"/>
          <w:kern w:val="2"/>
          <w:sz w:val="26"/>
          <w:szCs w:val="26"/>
          <w:lang w:eastAsia="zh-TW"/>
        </w:rPr>
        <w:t xml:space="preserve">     </w:t>
      </w:r>
    </w:p>
    <w:p w14:paraId="58D09FD4" w14:textId="5B9C9449" w:rsidR="00D17263" w:rsidRDefault="0045758C" w:rsidP="00EF7E3B">
      <w:pPr>
        <w:widowControl w:val="0"/>
        <w:snapToGrid w:val="0"/>
        <w:spacing w:beforeLines="15" w:before="54" w:line="460" w:lineRule="exact"/>
        <w:ind w:right="113"/>
      </w:pPr>
      <w:r w:rsidRPr="0061505B">
        <w:rPr>
          <w:rFonts w:ascii="標楷體" w:eastAsia="標楷體" w:hAnsi="標楷體" w:cs="Times New Roman" w:hint="eastAsia"/>
          <w:bCs/>
          <w:kern w:val="2"/>
          <w:sz w:val="26"/>
          <w:szCs w:val="26"/>
          <w:lang w:eastAsia="zh-TW"/>
        </w:rPr>
        <w:t xml:space="preserve">本案連絡人：詹雅雯TEL：(02)2703-3500 </w:t>
      </w:r>
      <w:r w:rsidR="00EF7E3B">
        <w:rPr>
          <w:rFonts w:ascii="標楷體" w:eastAsia="標楷體" w:hAnsi="標楷體" w:cs="Times New Roman" w:hint="eastAsia"/>
          <w:bCs/>
          <w:kern w:val="2"/>
          <w:sz w:val="26"/>
          <w:szCs w:val="26"/>
          <w:lang w:eastAsia="zh-TW"/>
        </w:rPr>
        <w:t>*</w:t>
      </w:r>
      <w:r w:rsidRPr="0061505B">
        <w:rPr>
          <w:rFonts w:ascii="標楷體" w:eastAsia="標楷體" w:hAnsi="標楷體" w:cs="Times New Roman" w:hint="eastAsia"/>
          <w:bCs/>
          <w:kern w:val="2"/>
          <w:sz w:val="26"/>
          <w:szCs w:val="26"/>
          <w:lang w:eastAsia="zh-TW"/>
        </w:rPr>
        <w:t>134</w:t>
      </w:r>
    </w:p>
    <w:sectPr w:rsidR="00D17263" w:rsidSect="0005215E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6CF7" w14:textId="77777777" w:rsidR="0011139E" w:rsidRDefault="0011139E">
      <w:r>
        <w:separator/>
      </w:r>
    </w:p>
  </w:endnote>
  <w:endnote w:type="continuationSeparator" w:id="0">
    <w:p w14:paraId="02A608F4" w14:textId="77777777" w:rsidR="0011139E" w:rsidRDefault="0011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53C9" w14:textId="25984771" w:rsidR="00266C89" w:rsidRPr="00D17263" w:rsidRDefault="00266C89">
    <w:pPr>
      <w:pStyle w:val="ae"/>
      <w:jc w:val="center"/>
      <w:rPr>
        <w:rFonts w:eastAsiaTheme="minorEastAsia"/>
        <w:lang w:eastAsia="zh-TW"/>
      </w:rPr>
    </w:pPr>
  </w:p>
  <w:p w14:paraId="2C0043E7" w14:textId="77777777" w:rsidR="00266C89" w:rsidRDefault="00266C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D799" w14:textId="77777777" w:rsidR="0011139E" w:rsidRDefault="0011139E">
      <w:r>
        <w:separator/>
      </w:r>
    </w:p>
  </w:footnote>
  <w:footnote w:type="continuationSeparator" w:id="0">
    <w:p w14:paraId="4947C1C3" w14:textId="77777777" w:rsidR="0011139E" w:rsidRDefault="0011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AF9"/>
    <w:multiLevelType w:val="hybridMultilevel"/>
    <w:tmpl w:val="C334203C"/>
    <w:lvl w:ilvl="0" w:tplc="EE4438E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287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8C"/>
    <w:rsid w:val="0005215E"/>
    <w:rsid w:val="0011139E"/>
    <w:rsid w:val="00174721"/>
    <w:rsid w:val="00196348"/>
    <w:rsid w:val="00266C89"/>
    <w:rsid w:val="002714A5"/>
    <w:rsid w:val="0030481D"/>
    <w:rsid w:val="003660A9"/>
    <w:rsid w:val="00390B45"/>
    <w:rsid w:val="003C01A7"/>
    <w:rsid w:val="00403738"/>
    <w:rsid w:val="0044581B"/>
    <w:rsid w:val="0045758C"/>
    <w:rsid w:val="004934BC"/>
    <w:rsid w:val="004A6CA4"/>
    <w:rsid w:val="005135E4"/>
    <w:rsid w:val="00581EB1"/>
    <w:rsid w:val="005C719F"/>
    <w:rsid w:val="00620AEA"/>
    <w:rsid w:val="0067454B"/>
    <w:rsid w:val="006B0F1D"/>
    <w:rsid w:val="006B5E1C"/>
    <w:rsid w:val="007B3599"/>
    <w:rsid w:val="00826243"/>
    <w:rsid w:val="0095111F"/>
    <w:rsid w:val="009C0AA5"/>
    <w:rsid w:val="009D72EA"/>
    <w:rsid w:val="009D7EB0"/>
    <w:rsid w:val="00A01A42"/>
    <w:rsid w:val="00A14F3B"/>
    <w:rsid w:val="00A47E3F"/>
    <w:rsid w:val="00A72829"/>
    <w:rsid w:val="00AC5987"/>
    <w:rsid w:val="00B30876"/>
    <w:rsid w:val="00B60638"/>
    <w:rsid w:val="00B9304E"/>
    <w:rsid w:val="00C537B4"/>
    <w:rsid w:val="00CE2658"/>
    <w:rsid w:val="00D0692F"/>
    <w:rsid w:val="00D17263"/>
    <w:rsid w:val="00D80D7E"/>
    <w:rsid w:val="00DF5896"/>
    <w:rsid w:val="00EC6F62"/>
    <w:rsid w:val="00EF7E3B"/>
    <w:rsid w:val="00F209DB"/>
    <w:rsid w:val="00F27E4E"/>
    <w:rsid w:val="00F34569"/>
    <w:rsid w:val="00F9181E"/>
    <w:rsid w:val="00FB6CA1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35177"/>
  <w15:chartTrackingRefBased/>
  <w15:docId w15:val="{D40729E6-A389-4F83-BF33-695540E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58C"/>
    <w:pPr>
      <w:spacing w:after="0" w:line="240" w:lineRule="auto"/>
    </w:pPr>
    <w:rPr>
      <w:rFonts w:ascii="Calibri" w:eastAsia="SimSun" w:hAnsi="Calibri" w:cs="SimSu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8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8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8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8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8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8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75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7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758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57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758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758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758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758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75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5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5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5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5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5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575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758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45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5758C"/>
    <w:rPr>
      <w:rFonts w:ascii="Calibri" w:eastAsia="SimSun" w:hAnsi="Calibri" w:cs="SimSun"/>
      <w:kern w:val="0"/>
      <w:sz w:val="20"/>
      <w:szCs w:val="20"/>
      <w:lang w:eastAsia="zh-CN"/>
      <w14:ligatures w14:val="none"/>
    </w:rPr>
  </w:style>
  <w:style w:type="paragraph" w:styleId="af0">
    <w:name w:val="header"/>
    <w:basedOn w:val="a"/>
    <w:link w:val="af1"/>
    <w:uiPriority w:val="99"/>
    <w:unhideWhenUsed/>
    <w:rsid w:val="00F9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9181E"/>
    <w:rPr>
      <w:rFonts w:ascii="Calibri" w:eastAsia="SimSun" w:hAnsi="Calibri" w:cs="SimSun"/>
      <w:kern w:val="0"/>
      <w:sz w:val="20"/>
      <w:szCs w:val="20"/>
      <w:lang w:eastAsia="zh-CN"/>
      <w14:ligatures w14:val="none"/>
    </w:rPr>
  </w:style>
  <w:style w:type="paragraph" w:styleId="af2">
    <w:name w:val="Revision"/>
    <w:hidden/>
    <w:uiPriority w:val="99"/>
    <w:semiHidden/>
    <w:rsid w:val="00EC6F62"/>
    <w:pPr>
      <w:spacing w:after="0" w:line="240" w:lineRule="auto"/>
    </w:pPr>
    <w:rPr>
      <w:rFonts w:ascii="Calibri" w:eastAsia="SimSun" w:hAnsi="Calibri" w:cs="SimSu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EFAF-D12E-4521-94E4-6ABCE4E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詹雅雯</dc:creator>
  <cp:keywords/>
  <dc:description/>
  <cp:lastModifiedBy>陳明雯</cp:lastModifiedBy>
  <cp:revision>13</cp:revision>
  <cp:lastPrinted>2025-02-12T07:23:00Z</cp:lastPrinted>
  <dcterms:created xsi:type="dcterms:W3CDTF">2025-02-12T01:31:00Z</dcterms:created>
  <dcterms:modified xsi:type="dcterms:W3CDTF">2025-02-13T06:15:00Z</dcterms:modified>
</cp:coreProperties>
</file>